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F4" w:rsidRDefault="00E605D4">
      <w:r w:rsidRPr="00E605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DBBE61" wp14:editId="66234928">
            <wp:extent cx="5913755" cy="18408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5D4" w:rsidRPr="0000125E" w:rsidRDefault="00E605D4" w:rsidP="00E605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 август</w:t>
      </w:r>
      <w:r w:rsidRPr="0000125E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0125E">
        <w:rPr>
          <w:rFonts w:ascii="Times New Roman" w:hAnsi="Times New Roman" w:cs="Times New Roman"/>
          <w:sz w:val="28"/>
          <w:szCs w:val="28"/>
          <w:lang w:eastAsia="ru-RU"/>
        </w:rPr>
        <w:t xml:space="preserve"> й.   </w:t>
      </w:r>
      <w:r w:rsidRPr="0000125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0125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01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 40</w:t>
      </w:r>
      <w:r w:rsidRPr="0000125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0012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22 августа 2019</w:t>
      </w:r>
      <w:r w:rsidRPr="0000125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E605D4" w:rsidRPr="0000125E" w:rsidRDefault="00E605D4" w:rsidP="00E60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5D4" w:rsidRDefault="00E605D4" w:rsidP="00E6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C2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Старокуручевский </w:t>
      </w:r>
      <w:r w:rsidRPr="00491AC2">
        <w:rPr>
          <w:rFonts w:ascii="Times New Roman" w:hAnsi="Times New Roman" w:cs="Times New Roman"/>
          <w:b/>
          <w:sz w:val="28"/>
          <w:szCs w:val="28"/>
        </w:rPr>
        <w:t xml:space="preserve">сельсовет  муниципального района </w:t>
      </w:r>
      <w:proofErr w:type="spellStart"/>
      <w:r w:rsidRPr="00491AC2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491AC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Старокуручевский 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Бакалинский</w:t>
      </w:r>
      <w:proofErr w:type="spellEnd"/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бюджетных полномочий главных </w:t>
      </w:r>
      <w:proofErr w:type="gramStart"/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491AC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605D4" w:rsidRDefault="00E605D4" w:rsidP="00E6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C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17.12.2018</w:t>
      </w:r>
      <w:r w:rsidRPr="00491AC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9D7764">
        <w:rPr>
          <w:rFonts w:ascii="Times New Roman" w:hAnsi="Times New Roman" w:cs="Times New Roman"/>
          <w:b/>
          <w:sz w:val="28"/>
          <w:szCs w:val="28"/>
        </w:rPr>
        <w:t xml:space="preserve"> 87</w:t>
      </w:r>
      <w:r>
        <w:rPr>
          <w:rFonts w:ascii="Times New Roman" w:hAnsi="Times New Roman" w:cs="Times New Roman"/>
          <w:b/>
          <w:sz w:val="28"/>
          <w:szCs w:val="28"/>
        </w:rPr>
        <w:t>(с изменениями и дополнениями)</w:t>
      </w:r>
    </w:p>
    <w:p w:rsidR="00E605D4" w:rsidRPr="00491AC2" w:rsidRDefault="00E605D4" w:rsidP="00E6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D4" w:rsidRPr="00491AC2" w:rsidRDefault="00E605D4" w:rsidP="00E605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>В соответствии с положением Бюджетного кодекса Российской Федерации,  ПОСТАНОВЛЯЕТ</w:t>
      </w:r>
    </w:p>
    <w:p w:rsidR="00E605D4" w:rsidRPr="00491AC2" w:rsidRDefault="00E605D4" w:rsidP="00E60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Старокуручевский </w:t>
      </w:r>
      <w:r w:rsidRPr="00491AC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491AC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91A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</w:t>
      </w:r>
      <w:r w:rsidRPr="00EE683B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Старокуручевский</w:t>
      </w:r>
      <w:r w:rsidRPr="00EE68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E683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E68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</w:t>
      </w:r>
      <w:r w:rsidRPr="006C1A85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17.12.2018</w:t>
      </w:r>
      <w:r w:rsidRPr="006C1A85">
        <w:rPr>
          <w:rFonts w:ascii="Times New Roman" w:hAnsi="Times New Roman" w:cs="Times New Roman"/>
          <w:sz w:val="28"/>
          <w:szCs w:val="28"/>
        </w:rPr>
        <w:t xml:space="preserve"> г. №</w:t>
      </w:r>
      <w:r w:rsidR="009D7764">
        <w:rPr>
          <w:rFonts w:ascii="Times New Roman" w:hAnsi="Times New Roman" w:cs="Times New Roman"/>
          <w:sz w:val="28"/>
          <w:szCs w:val="28"/>
        </w:rPr>
        <w:t>87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</w:t>
      </w:r>
      <w:r w:rsidRPr="00491AC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605D4" w:rsidRPr="00491AC2" w:rsidRDefault="00E605D4" w:rsidP="00E60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 xml:space="preserve">-в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в </w:t>
      </w:r>
      <w:r w:rsidRPr="00625EE9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625EE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5EE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EE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следующие</w:t>
      </w:r>
      <w:r w:rsidRPr="00491AC2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1AC2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3402"/>
        <w:gridCol w:w="5812"/>
      </w:tblGrid>
      <w:tr w:rsidR="00E605D4" w:rsidRPr="0000125E" w:rsidTr="0081545D">
        <w:trPr>
          <w:cantSplit/>
          <w:trHeight w:val="72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05D4" w:rsidRPr="00625EE9" w:rsidRDefault="00E605D4" w:rsidP="0081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5D4" w:rsidRPr="00625EE9" w:rsidRDefault="00E605D4" w:rsidP="0081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главного </w:t>
            </w:r>
            <w:proofErr w:type="gramStart"/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администратора доходов бюджетов бюджетной системы Российской Федерации</w:t>
            </w:r>
            <w:proofErr w:type="gramEnd"/>
          </w:p>
          <w:p w:rsidR="00E605D4" w:rsidRPr="00625EE9" w:rsidRDefault="00E605D4" w:rsidP="0081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05D4" w:rsidRPr="0000125E" w:rsidTr="0081545D">
        <w:trPr>
          <w:cantSplit/>
          <w:trHeight w:val="9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D4" w:rsidRPr="00625EE9" w:rsidRDefault="00E605D4" w:rsidP="0081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5D4" w:rsidRPr="00625EE9" w:rsidRDefault="00E605D4" w:rsidP="0081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5D4" w:rsidRPr="00625EE9" w:rsidRDefault="00E605D4" w:rsidP="00815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05D4" w:rsidRPr="0000125E" w:rsidTr="0081545D">
        <w:trPr>
          <w:cantSplit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D4" w:rsidRPr="0000125E" w:rsidRDefault="00E605D4" w:rsidP="0081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5D4" w:rsidRPr="0000125E" w:rsidRDefault="00E605D4" w:rsidP="0081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20249999 10 7247 150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5D4" w:rsidRPr="0000125E" w:rsidRDefault="00E605D4" w:rsidP="00815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3A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E605D4" w:rsidRDefault="00E605D4" w:rsidP="00E605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5D4" w:rsidRPr="00262EAB" w:rsidRDefault="00E605D4" w:rsidP="00E605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EAB">
        <w:rPr>
          <w:rFonts w:ascii="Times New Roman" w:hAnsi="Times New Roman" w:cs="Times New Roman"/>
          <w:sz w:val="28"/>
          <w:szCs w:val="28"/>
          <w:lang w:eastAsia="ru-RU"/>
        </w:rPr>
        <w:t>-в приложении №2 в Перечень кодов подвидов доходов по видам доходов, главным администратором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Старокуручевский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62EAB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ED65C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первого -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седьмого</w:t>
      </w:r>
      <w:r w:rsidRPr="00ED65C1">
        <w:rPr>
          <w:rFonts w:ascii="Times New Roman" w:hAnsi="Times New Roman" w:cs="Times New Roman"/>
          <w:sz w:val="28"/>
          <w:szCs w:val="28"/>
          <w:lang w:eastAsia="ru-RU"/>
        </w:rPr>
        <w:t xml:space="preserve"> знаков 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следующим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>видом дохода для кода бюджетной классификации</w:t>
      </w:r>
    </w:p>
    <w:p w:rsidR="00E605D4" w:rsidRPr="00262EAB" w:rsidRDefault="00E605D4" w:rsidP="00E605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791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2 02 </w:t>
      </w:r>
      <w:r>
        <w:rPr>
          <w:rFonts w:ascii="Times New Roman" w:hAnsi="Times New Roman" w:cs="Times New Roman"/>
          <w:sz w:val="28"/>
          <w:szCs w:val="28"/>
          <w:lang w:eastAsia="ru-RU"/>
        </w:rPr>
        <w:t>49999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10 </w:t>
      </w:r>
      <w:r>
        <w:rPr>
          <w:rFonts w:ascii="Times New Roman" w:hAnsi="Times New Roman" w:cs="Times New Roman"/>
          <w:sz w:val="28"/>
          <w:szCs w:val="28"/>
          <w:lang w:eastAsia="ru-RU"/>
        </w:rPr>
        <w:t>0000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AD0B94">
        <w:rPr>
          <w:rFonts w:ascii="Times New Roman" w:hAnsi="Times New Roman" w:cs="Times New Roman"/>
          <w:sz w:val="28"/>
          <w:szCs w:val="28"/>
          <w:lang w:eastAsia="ru-RU"/>
        </w:rPr>
        <w:t>Прочие межбюджетные трансферты,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0B94">
        <w:rPr>
          <w:rFonts w:ascii="Times New Roman" w:hAnsi="Times New Roman" w:cs="Times New Roman"/>
          <w:sz w:val="28"/>
          <w:szCs w:val="28"/>
          <w:lang w:eastAsia="ru-RU"/>
        </w:rPr>
        <w:t>передаваемые бюджетам сельских поселений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>» установить следующую структуру кода подвида доходов:</w:t>
      </w:r>
    </w:p>
    <w:p w:rsidR="00E605D4" w:rsidRPr="00262EAB" w:rsidRDefault="00E605D4" w:rsidP="00E605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44"/>
      </w:tblGrid>
      <w:tr w:rsidR="00E605D4" w:rsidRPr="002347A6" w:rsidTr="0081545D">
        <w:trPr>
          <w:trHeight w:val="685"/>
        </w:trPr>
        <w:tc>
          <w:tcPr>
            <w:tcW w:w="1276" w:type="dxa"/>
          </w:tcPr>
          <w:p w:rsidR="00E605D4" w:rsidRPr="002347A6" w:rsidRDefault="00E605D4" w:rsidP="0081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7247 150</w:t>
            </w:r>
          </w:p>
        </w:tc>
        <w:tc>
          <w:tcPr>
            <w:tcW w:w="8444" w:type="dxa"/>
          </w:tcPr>
          <w:p w:rsidR="00E605D4" w:rsidRPr="002347A6" w:rsidRDefault="00E605D4" w:rsidP="0081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F3A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роекты развития общественной инфраструктуры, основанные на местных инициативах</w:t>
            </w:r>
          </w:p>
        </w:tc>
      </w:tr>
    </w:tbl>
    <w:p w:rsidR="00E605D4" w:rsidRDefault="00E605D4" w:rsidP="00E605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5D4" w:rsidRDefault="00E605D4" w:rsidP="00E605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5D4" w:rsidRPr="00FC1B73" w:rsidRDefault="00E605D4" w:rsidP="00E605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C1B7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C1B7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1B7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605D4" w:rsidRPr="00E605D4" w:rsidRDefault="00E605D4" w:rsidP="00E605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C1B73">
        <w:rPr>
          <w:rFonts w:ascii="Times New Roman" w:hAnsi="Times New Roman" w:cs="Times New Roman"/>
          <w:sz w:val="28"/>
          <w:szCs w:val="28"/>
          <w:lang w:eastAsia="ru-RU"/>
        </w:rPr>
        <w:t>. Настоящее пос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тановление вступает в силу с  </w:t>
      </w:r>
      <w:r w:rsidRPr="00E605D4">
        <w:rPr>
          <w:rFonts w:ascii="Times New Roman" w:hAnsi="Times New Roman" w:cs="Times New Roman"/>
          <w:sz w:val="28"/>
          <w:szCs w:val="28"/>
          <w:lang w:eastAsia="ru-RU"/>
        </w:rPr>
        <w:t>1 января 2019 года.</w:t>
      </w:r>
    </w:p>
    <w:p w:rsidR="00E605D4" w:rsidRPr="00E605D4" w:rsidRDefault="00E605D4" w:rsidP="00E605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5D4" w:rsidRPr="00E605D4" w:rsidRDefault="00E605D4" w:rsidP="00E605D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Старокуручевский</w:t>
      </w:r>
    </w:p>
    <w:p w:rsidR="00E605D4" w:rsidRPr="00E605D4" w:rsidRDefault="00E605D4" w:rsidP="00E605D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605D4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</w:p>
    <w:p w:rsidR="00E605D4" w:rsidRPr="00E605D4" w:rsidRDefault="00E605D4" w:rsidP="00E605D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605D4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05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05D4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И.М.Маннапов</w:t>
      </w:r>
      <w:proofErr w:type="spellEnd"/>
    </w:p>
    <w:p w:rsidR="00E605D4" w:rsidRDefault="00E605D4" w:rsidP="00E605D4">
      <w:pPr>
        <w:spacing w:after="0"/>
      </w:pPr>
    </w:p>
    <w:sectPr w:rsidR="00E6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F4"/>
    <w:rsid w:val="009049C5"/>
    <w:rsid w:val="009D7764"/>
    <w:rsid w:val="00AE0AF4"/>
    <w:rsid w:val="00B974F4"/>
    <w:rsid w:val="00E6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2019-08-23T04:57:00Z</cp:lastPrinted>
  <dcterms:created xsi:type="dcterms:W3CDTF">2019-08-21T12:13:00Z</dcterms:created>
  <dcterms:modified xsi:type="dcterms:W3CDTF">2019-08-23T12:08:00Z</dcterms:modified>
</cp:coreProperties>
</file>