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1" w:rsidRPr="00AA431C" w:rsidRDefault="00097E99" w:rsidP="0068562C">
      <w:r>
        <w:t xml:space="preserve">                                                    </w:t>
      </w:r>
      <w:r w:rsidR="00AA431C">
        <w:t xml:space="preserve">    </w:t>
      </w:r>
      <w:r w:rsidR="0011496A">
        <w:rPr>
          <w:rFonts w:ascii="Cambria" w:hAnsi="Cambria"/>
          <w:b/>
          <w:bCs/>
          <w:noProof/>
          <w:kern w:val="28"/>
          <w:sz w:val="32"/>
          <w:szCs w:val="32"/>
        </w:rPr>
        <w:t xml:space="preserve">                              </w:t>
      </w:r>
      <w:r w:rsidR="00AA431C">
        <w:rPr>
          <w:b/>
          <w:bCs/>
          <w:noProof/>
          <w:kern w:val="28"/>
        </w:rPr>
        <w:t xml:space="preserve"> </w:t>
      </w:r>
    </w:p>
    <w:p w:rsidR="001E3D51" w:rsidRPr="001E3D51" w:rsidRDefault="001E3D51" w:rsidP="001E3D51">
      <w:pPr>
        <w:tabs>
          <w:tab w:val="left" w:pos="3200"/>
        </w:tabs>
        <w:jc w:val="center"/>
        <w:rPr>
          <w:sz w:val="18"/>
        </w:rPr>
      </w:pPr>
    </w:p>
    <w:p w:rsidR="001E3D51" w:rsidRDefault="00FB275E" w:rsidP="00097E99">
      <w:pPr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5.15pt;height:2in;mso-position-horizontal-relative:char;mso-position-vertical-relative:line">
            <v:imagedata r:id="rId5" o:title=""/>
            <w10:wrap type="none"/>
            <w10:anchorlock/>
          </v:shape>
        </w:pict>
      </w:r>
    </w:p>
    <w:p w:rsidR="00FB275E" w:rsidRDefault="00FB275E" w:rsidP="00097E99">
      <w:pPr>
        <w:rPr>
          <w:sz w:val="28"/>
          <w:szCs w:val="28"/>
        </w:rPr>
      </w:pPr>
    </w:p>
    <w:p w:rsidR="00FB275E" w:rsidRDefault="00FB275E" w:rsidP="00097E99">
      <w:pPr>
        <w:rPr>
          <w:sz w:val="28"/>
          <w:szCs w:val="28"/>
        </w:rPr>
      </w:pPr>
      <w:r>
        <w:rPr>
          <w:sz w:val="28"/>
          <w:szCs w:val="28"/>
        </w:rPr>
        <w:t>02 декабрь 2019 й.                                                            02 декабря 2019 г.</w:t>
      </w:r>
    </w:p>
    <w:p w:rsidR="00FB275E" w:rsidRDefault="00FB275E" w:rsidP="00097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№53/3</w:t>
      </w:r>
    </w:p>
    <w:p w:rsidR="001E3D51" w:rsidRPr="00740E6F" w:rsidRDefault="001E3D51" w:rsidP="006738C4">
      <w:pPr>
        <w:jc w:val="center"/>
        <w:rPr>
          <w:b/>
          <w:sz w:val="28"/>
          <w:szCs w:val="28"/>
          <w:vertAlign w:val="superscript"/>
        </w:rPr>
      </w:pPr>
      <w:r w:rsidRPr="00740E6F">
        <w:rPr>
          <w:b/>
          <w:sz w:val="28"/>
          <w:szCs w:val="28"/>
        </w:rPr>
        <w:t>О</w:t>
      </w:r>
      <w:r w:rsidR="006738C4" w:rsidRPr="00740E6F">
        <w:rPr>
          <w:b/>
          <w:sz w:val="28"/>
          <w:szCs w:val="28"/>
        </w:rPr>
        <w:t xml:space="preserve">б утверждении </w:t>
      </w:r>
      <w:r w:rsidRPr="00740E6F">
        <w:rPr>
          <w:b/>
          <w:sz w:val="28"/>
          <w:szCs w:val="28"/>
        </w:rPr>
        <w:t xml:space="preserve"> порядк</w:t>
      </w:r>
      <w:r w:rsidR="006738C4" w:rsidRPr="00740E6F">
        <w:rPr>
          <w:b/>
          <w:sz w:val="28"/>
          <w:szCs w:val="28"/>
        </w:rPr>
        <w:t>а</w:t>
      </w:r>
      <w:r w:rsidRPr="00740E6F">
        <w:rPr>
          <w:b/>
          <w:sz w:val="28"/>
          <w:szCs w:val="28"/>
        </w:rPr>
        <w:t xml:space="preserve"> осуществления контроля, предусмотренного частью 5 статьи 99 Федерал</w:t>
      </w:r>
      <w:r w:rsidR="006738C4" w:rsidRPr="00740E6F">
        <w:rPr>
          <w:b/>
          <w:sz w:val="28"/>
          <w:szCs w:val="28"/>
        </w:rPr>
        <w:t>ьного закона «</w:t>
      </w:r>
      <w:r w:rsidRPr="00740E6F">
        <w:rPr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738C4" w:rsidRPr="00740E6F">
        <w:rPr>
          <w:b/>
          <w:sz w:val="28"/>
          <w:szCs w:val="28"/>
        </w:rPr>
        <w:t>».</w:t>
      </w:r>
    </w:p>
    <w:p w:rsidR="001E3D51" w:rsidRDefault="001E3D51" w:rsidP="00097E99">
      <w:pPr>
        <w:rPr>
          <w:sz w:val="28"/>
          <w:szCs w:val="28"/>
        </w:rPr>
      </w:pPr>
    </w:p>
    <w:p w:rsidR="001E3D51" w:rsidRDefault="001E3D51" w:rsidP="00097E99">
      <w:pPr>
        <w:rPr>
          <w:sz w:val="28"/>
          <w:szCs w:val="28"/>
        </w:rPr>
      </w:pPr>
    </w:p>
    <w:p w:rsidR="00D44D5D" w:rsidRDefault="00740E6F" w:rsidP="00D44D5D">
      <w:pPr>
        <w:pStyle w:val="1"/>
        <w:rPr>
          <w:bCs/>
          <w:color w:val="26282F"/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В соответствии с частью </w:t>
      </w:r>
      <w:r w:rsidR="00D44D5D">
        <w:rPr>
          <w:szCs w:val="28"/>
        </w:rPr>
        <w:t>5</w:t>
      </w:r>
      <w:r>
        <w:rPr>
          <w:szCs w:val="28"/>
        </w:rPr>
        <w:t xml:space="preserve"> статьи 99</w:t>
      </w:r>
      <w:r w:rsidR="00D44D5D">
        <w:rPr>
          <w:szCs w:val="28"/>
        </w:rPr>
        <w:t xml:space="preserve"> Федерального закона «О контрактной системе в сфере закупок товаров работ, услуг для обеспечения государственных и муниципальных нужд», постановлением  Правительства Российской Федерации от 12.12.2015 №1367 </w:t>
      </w:r>
      <w:hyperlink r:id="rId6" w:history="1">
        <w:r w:rsidR="00D44D5D" w:rsidRPr="0011496A">
          <w:rPr>
            <w:color w:val="106BBE"/>
            <w:szCs w:val="28"/>
          </w:rPr>
          <w:t xml:space="preserve"> </w:t>
        </w:r>
        <w:r w:rsidR="00D44D5D" w:rsidRPr="0011496A">
          <w:rPr>
            <w:color w:val="106BBE"/>
            <w:szCs w:val="28"/>
          </w:rPr>
          <w:br/>
        </w:r>
        <w:r w:rsidR="00D44D5D" w:rsidRPr="0011496A">
          <w:rPr>
            <w:szCs w:val="28"/>
          </w:rPr>
          <w:t>"</w:t>
        </w:r>
        <w:r w:rsidR="00D44D5D" w:rsidRPr="0011496A">
          <w:rPr>
            <w:color w:val="000000"/>
            <w:szCs w:val="28"/>
          </w:rPr>
          <w:t>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="00D44D5D" w:rsidRPr="0011496A">
        <w:rPr>
          <w:b/>
          <w:bCs/>
          <w:color w:val="26282F"/>
          <w:szCs w:val="28"/>
        </w:rPr>
        <w:t xml:space="preserve">, </w:t>
      </w:r>
      <w:r w:rsidR="00D44D5D" w:rsidRPr="0011496A">
        <w:rPr>
          <w:bCs/>
          <w:color w:val="26282F"/>
          <w:szCs w:val="28"/>
        </w:rPr>
        <w:t>администрация сельского поселения</w:t>
      </w:r>
      <w:proofErr w:type="gramEnd"/>
      <w:r w:rsidR="00FB275E">
        <w:rPr>
          <w:bCs/>
          <w:color w:val="26282F"/>
          <w:szCs w:val="28"/>
        </w:rPr>
        <w:t xml:space="preserve"> Старокуручевский </w:t>
      </w:r>
      <w:r w:rsidR="001462C0">
        <w:rPr>
          <w:bCs/>
          <w:color w:val="26282F"/>
          <w:szCs w:val="28"/>
        </w:rPr>
        <w:t>сельсовет</w:t>
      </w:r>
    </w:p>
    <w:p w:rsidR="00D44D5D" w:rsidRPr="00D44D5D" w:rsidRDefault="00D44D5D" w:rsidP="00D44D5D"/>
    <w:p w:rsidR="00D44D5D" w:rsidRPr="00D44D5D" w:rsidRDefault="00D44D5D" w:rsidP="00D44D5D">
      <w:pPr>
        <w:pStyle w:val="1"/>
        <w:rPr>
          <w:bCs/>
          <w:color w:val="26282F"/>
          <w:szCs w:val="28"/>
        </w:rPr>
      </w:pPr>
      <w:r w:rsidRPr="00D44D5D">
        <w:rPr>
          <w:bCs/>
          <w:color w:val="26282F"/>
          <w:szCs w:val="28"/>
        </w:rPr>
        <w:t xml:space="preserve"> постановляет:</w:t>
      </w:r>
    </w:p>
    <w:p w:rsidR="00D44D5D" w:rsidRPr="00936851" w:rsidRDefault="00D44D5D" w:rsidP="00D44D5D">
      <w:pPr>
        <w:rPr>
          <w:sz w:val="28"/>
          <w:szCs w:val="28"/>
        </w:rPr>
      </w:pPr>
    </w:p>
    <w:p w:rsidR="00D44D5D" w:rsidRPr="00936851" w:rsidRDefault="00D44D5D" w:rsidP="00D44D5D">
      <w:pPr>
        <w:rPr>
          <w:sz w:val="28"/>
          <w:szCs w:val="28"/>
        </w:rPr>
      </w:pPr>
      <w:r w:rsidRPr="00936851">
        <w:rPr>
          <w:sz w:val="28"/>
          <w:szCs w:val="28"/>
        </w:rPr>
        <w:t xml:space="preserve">   1. Утвердить прилагаемый Порядок осуществления контроля, предусмотренного частью 5 статьи 99 Федерального закона «</w:t>
      </w:r>
      <w:r>
        <w:rPr>
          <w:sz w:val="28"/>
          <w:szCs w:val="28"/>
        </w:rPr>
        <w:t>О контрактной системе в сфере закупок товаров работ, услуг для обеспечения государственных и муниципальных нужд»</w:t>
      </w:r>
      <w:r w:rsidR="0011496A">
        <w:rPr>
          <w:sz w:val="28"/>
          <w:szCs w:val="28"/>
        </w:rPr>
        <w:t>.</w:t>
      </w:r>
    </w:p>
    <w:p w:rsidR="001E3D51" w:rsidRDefault="00FB60B4" w:rsidP="00097E99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B60B4" w:rsidRDefault="00FB60B4" w:rsidP="00097E99">
      <w:pPr>
        <w:rPr>
          <w:sz w:val="28"/>
          <w:szCs w:val="28"/>
        </w:rPr>
      </w:pPr>
    </w:p>
    <w:p w:rsidR="001E3D51" w:rsidRDefault="001E3D51" w:rsidP="00097E99">
      <w:pPr>
        <w:rPr>
          <w:sz w:val="28"/>
          <w:szCs w:val="28"/>
        </w:rPr>
      </w:pPr>
    </w:p>
    <w:p w:rsidR="001E3D51" w:rsidRDefault="001E3D51" w:rsidP="00097E99">
      <w:pPr>
        <w:rPr>
          <w:sz w:val="28"/>
          <w:szCs w:val="28"/>
        </w:rPr>
      </w:pPr>
    </w:p>
    <w:p w:rsidR="001E3D51" w:rsidRDefault="00FB275E" w:rsidP="00097E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A79BE">
        <w:rPr>
          <w:sz w:val="28"/>
          <w:szCs w:val="28"/>
        </w:rPr>
        <w:t xml:space="preserve"> </w:t>
      </w:r>
      <w:r w:rsidR="001462C0">
        <w:rPr>
          <w:sz w:val="28"/>
          <w:szCs w:val="28"/>
        </w:rPr>
        <w:t>сельского поселения</w:t>
      </w:r>
      <w:r w:rsidR="00FA79BE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Э.С.Гилаева</w:t>
      </w:r>
      <w:proofErr w:type="spellEnd"/>
    </w:p>
    <w:p w:rsidR="001E3D51" w:rsidRDefault="001E3D51" w:rsidP="00097E99">
      <w:pPr>
        <w:rPr>
          <w:sz w:val="28"/>
          <w:szCs w:val="28"/>
        </w:rPr>
      </w:pPr>
    </w:p>
    <w:p w:rsidR="001E3D51" w:rsidRDefault="001E3D51" w:rsidP="00097E99">
      <w:pPr>
        <w:rPr>
          <w:sz w:val="28"/>
          <w:szCs w:val="28"/>
        </w:rPr>
      </w:pPr>
    </w:p>
    <w:p w:rsidR="001E3D51" w:rsidRDefault="001E3D51" w:rsidP="00097E99">
      <w:pPr>
        <w:rPr>
          <w:sz w:val="28"/>
          <w:szCs w:val="28"/>
        </w:rPr>
      </w:pPr>
    </w:p>
    <w:p w:rsidR="001E3D51" w:rsidRDefault="0011496A" w:rsidP="00097E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3D51" w:rsidRDefault="001E3D51" w:rsidP="00097E99">
      <w:pPr>
        <w:rPr>
          <w:sz w:val="28"/>
          <w:szCs w:val="28"/>
        </w:rPr>
      </w:pPr>
    </w:p>
    <w:p w:rsidR="0011496A" w:rsidRDefault="0011496A" w:rsidP="00097E99">
      <w:pPr>
        <w:rPr>
          <w:sz w:val="28"/>
          <w:szCs w:val="28"/>
        </w:rPr>
      </w:pPr>
    </w:p>
    <w:p w:rsidR="0011496A" w:rsidRDefault="0011496A" w:rsidP="00097E99">
      <w:pPr>
        <w:rPr>
          <w:sz w:val="28"/>
          <w:szCs w:val="28"/>
        </w:rPr>
      </w:pPr>
    </w:p>
    <w:p w:rsidR="001462C0" w:rsidRDefault="001462C0" w:rsidP="00097E99">
      <w:pPr>
        <w:rPr>
          <w:sz w:val="28"/>
          <w:szCs w:val="28"/>
        </w:rPr>
      </w:pPr>
    </w:p>
    <w:p w:rsidR="001462C0" w:rsidRDefault="001462C0" w:rsidP="00097E99">
      <w:pPr>
        <w:rPr>
          <w:sz w:val="28"/>
          <w:szCs w:val="28"/>
        </w:rPr>
      </w:pPr>
    </w:p>
    <w:p w:rsidR="001462C0" w:rsidRDefault="001462C0" w:rsidP="00097E99">
      <w:pPr>
        <w:rPr>
          <w:sz w:val="28"/>
          <w:szCs w:val="28"/>
        </w:rPr>
      </w:pPr>
    </w:p>
    <w:p w:rsidR="001462C0" w:rsidRDefault="001462C0" w:rsidP="00097E99">
      <w:pPr>
        <w:rPr>
          <w:sz w:val="28"/>
          <w:szCs w:val="28"/>
        </w:rPr>
      </w:pPr>
    </w:p>
    <w:p w:rsidR="001462C0" w:rsidRDefault="001462C0" w:rsidP="00097E99">
      <w:pPr>
        <w:rPr>
          <w:sz w:val="28"/>
          <w:szCs w:val="28"/>
        </w:rPr>
      </w:pPr>
    </w:p>
    <w:p w:rsidR="0011496A" w:rsidRDefault="0011496A" w:rsidP="00097E99">
      <w:pPr>
        <w:rPr>
          <w:sz w:val="28"/>
          <w:szCs w:val="28"/>
        </w:rPr>
      </w:pPr>
    </w:p>
    <w:p w:rsidR="00FA79BE" w:rsidRDefault="00FA79BE" w:rsidP="00097E99">
      <w:pPr>
        <w:rPr>
          <w:sz w:val="28"/>
          <w:szCs w:val="28"/>
        </w:rPr>
      </w:pPr>
    </w:p>
    <w:p w:rsidR="006E7B43" w:rsidRPr="0011496A" w:rsidRDefault="001E3D51" w:rsidP="00097E99">
      <w:r w:rsidRPr="0011496A">
        <w:t xml:space="preserve">                                                                                 </w:t>
      </w:r>
      <w:r w:rsidR="00097E99" w:rsidRPr="0011496A">
        <w:t xml:space="preserve"> </w:t>
      </w:r>
      <w:r w:rsidR="006E7B43" w:rsidRPr="0011496A">
        <w:t xml:space="preserve">Утвержден </w:t>
      </w:r>
    </w:p>
    <w:p w:rsidR="006E7B43" w:rsidRPr="0011496A" w:rsidRDefault="00994D65" w:rsidP="00FA79BE">
      <w:pPr>
        <w:jc w:val="center"/>
      </w:pPr>
      <w:r w:rsidRPr="0011496A">
        <w:t xml:space="preserve">                                                         </w:t>
      </w:r>
      <w:r w:rsidR="00FA79BE" w:rsidRPr="0011496A">
        <w:t>Постановлением администрации</w:t>
      </w:r>
    </w:p>
    <w:p w:rsidR="00FA79BE" w:rsidRPr="0011496A" w:rsidRDefault="001462C0" w:rsidP="001462C0">
      <w:pPr>
        <w:jc w:val="right"/>
      </w:pPr>
      <w:r>
        <w:t xml:space="preserve">                                   </w:t>
      </w:r>
      <w:r w:rsidR="00FB275E">
        <w:t xml:space="preserve">   </w:t>
      </w:r>
      <w:r w:rsidR="00FA79BE" w:rsidRPr="0011496A">
        <w:t>сельского поселения</w:t>
      </w:r>
      <w:r w:rsidR="00FB275E" w:rsidRPr="00FB275E">
        <w:t xml:space="preserve"> Старокуручевский </w:t>
      </w:r>
      <w:r>
        <w:t>сельсовет</w:t>
      </w:r>
    </w:p>
    <w:p w:rsidR="006E7B43" w:rsidRPr="0011496A" w:rsidRDefault="00097E99" w:rsidP="00FB275E">
      <w:pPr>
        <w:jc w:val="right"/>
      </w:pPr>
      <w:r w:rsidRPr="0011496A">
        <w:t xml:space="preserve">                                                         </w:t>
      </w:r>
      <w:r w:rsidR="00AA431C">
        <w:t xml:space="preserve">от </w:t>
      </w:r>
      <w:r w:rsidR="00FB275E">
        <w:t xml:space="preserve">02.12.2019 </w:t>
      </w:r>
      <w:r w:rsidR="00A2608A" w:rsidRPr="0011496A">
        <w:t xml:space="preserve">№ </w:t>
      </w:r>
      <w:r w:rsidR="00FB275E">
        <w:t>53/3</w:t>
      </w:r>
    </w:p>
    <w:p w:rsidR="006E7B43" w:rsidRPr="0011496A" w:rsidRDefault="006E7B43" w:rsidP="00F57B32">
      <w:pPr>
        <w:jc w:val="right"/>
      </w:pPr>
    </w:p>
    <w:p w:rsidR="006E7B43" w:rsidRPr="0011496A" w:rsidRDefault="006E7B43" w:rsidP="00F57B32">
      <w:pPr>
        <w:jc w:val="right"/>
      </w:pPr>
    </w:p>
    <w:p w:rsidR="006E7B43" w:rsidRPr="0011496A" w:rsidRDefault="006E7B43" w:rsidP="00FA79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6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A79BE" w:rsidRPr="0011496A">
        <w:rPr>
          <w:rFonts w:ascii="Times New Roman" w:hAnsi="Times New Roman" w:cs="Times New Roman"/>
          <w:b/>
          <w:sz w:val="24"/>
          <w:szCs w:val="24"/>
        </w:rPr>
        <w:t xml:space="preserve">  осуществления контроля</w:t>
      </w:r>
      <w:r w:rsidRPr="0011496A">
        <w:rPr>
          <w:rFonts w:ascii="Times New Roman" w:hAnsi="Times New Roman" w:cs="Times New Roman"/>
          <w:b/>
          <w:sz w:val="24"/>
          <w:szCs w:val="24"/>
        </w:rPr>
        <w:t>, предусмотренного частью 5 статьи 99 Федерального закона "О контрактной системе в сфере закупок товаров, работ, услуг для обеспечения государ</w:t>
      </w:r>
      <w:r w:rsidR="00FA79BE" w:rsidRPr="0011496A">
        <w:rPr>
          <w:rFonts w:ascii="Times New Roman" w:hAnsi="Times New Roman" w:cs="Times New Roman"/>
          <w:b/>
          <w:sz w:val="24"/>
          <w:szCs w:val="24"/>
        </w:rPr>
        <w:t>ственных и муниципальных нужд".</w:t>
      </w:r>
    </w:p>
    <w:p w:rsidR="006E7B43" w:rsidRPr="0011496A" w:rsidRDefault="006E7B43" w:rsidP="006E7B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43" w:rsidRPr="0011496A" w:rsidRDefault="006E7B43" w:rsidP="006E7B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43" w:rsidRPr="0011496A" w:rsidRDefault="00686837" w:rsidP="00305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4139" w:rsidRPr="0011496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 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1776B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B94A48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B94A48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4A48" w:rsidRPr="001149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75E" w:rsidRPr="00FB275E">
        <w:t xml:space="preserve"> </w:t>
      </w:r>
      <w:r w:rsidR="00FB275E" w:rsidRPr="00FB275E">
        <w:rPr>
          <w:rFonts w:ascii="Times New Roman" w:hAnsi="Times New Roman" w:cs="Times New Roman"/>
          <w:sz w:val="24"/>
          <w:szCs w:val="24"/>
        </w:rPr>
        <w:t>Старокуручевский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4A48" w:rsidRPr="0011496A">
        <w:rPr>
          <w:rFonts w:ascii="Times New Roman" w:hAnsi="Times New Roman" w:cs="Times New Roman"/>
          <w:sz w:val="24"/>
          <w:szCs w:val="24"/>
        </w:rPr>
        <w:t>–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Администрация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4A48" w:rsidRPr="0011496A">
        <w:rPr>
          <w:rFonts w:ascii="Times New Roman" w:hAnsi="Times New Roman" w:cs="Times New Roman"/>
          <w:sz w:val="24"/>
          <w:szCs w:val="24"/>
        </w:rPr>
        <w:t>)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с субъектами контроля, указанными в </w:t>
      </w:r>
      <w:hyperlink r:id="rId7" w:history="1">
        <w:r w:rsidR="006E7B43" w:rsidRPr="0011496A">
          <w:rPr>
            <w:rFonts w:ascii="Times New Roman" w:hAnsi="Times New Roman" w:cs="Times New Roman"/>
            <w:sz w:val="24"/>
            <w:szCs w:val="24"/>
          </w:rPr>
          <w:t>пункт</w:t>
        </w:r>
        <w:r w:rsidR="00456A0F" w:rsidRPr="0011496A">
          <w:rPr>
            <w:rFonts w:ascii="Times New Roman" w:hAnsi="Times New Roman" w:cs="Times New Roman"/>
            <w:sz w:val="24"/>
            <w:szCs w:val="24"/>
          </w:rPr>
          <w:t>е</w:t>
        </w:r>
        <w:r w:rsidR="006E7B43" w:rsidRPr="0011496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6E7B43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456A0F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E7B43" w:rsidRPr="0011496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</w:t>
      </w:r>
      <w:proofErr w:type="gramEnd"/>
      <w:r w:rsidR="006E7B43" w:rsidRPr="0011496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E7B43" w:rsidRPr="0011496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6E7B43" w:rsidRPr="0011496A">
        <w:rPr>
          <w:rFonts w:ascii="Times New Roman" w:hAnsi="Times New Roman" w:cs="Times New Roman"/>
          <w:sz w:val="24"/>
          <w:szCs w:val="24"/>
        </w:rPr>
        <w:t>. N 1367 (далее соответственно – Порядок взаимодействия, субъекты контроля</w:t>
      </w:r>
      <w:r w:rsidR="00305BC7" w:rsidRPr="0011496A">
        <w:rPr>
          <w:rFonts w:ascii="Times New Roman" w:hAnsi="Times New Roman" w:cs="Times New Roman"/>
          <w:sz w:val="24"/>
          <w:szCs w:val="24"/>
        </w:rPr>
        <w:t>, Правила контроля</w:t>
      </w:r>
      <w:r w:rsidR="00456A0F" w:rsidRPr="0011496A">
        <w:rPr>
          <w:rFonts w:ascii="Times New Roman" w:hAnsi="Times New Roman" w:cs="Times New Roman"/>
          <w:sz w:val="24"/>
          <w:szCs w:val="24"/>
        </w:rPr>
        <w:t>), а также формы направления субъектами контроля сведений в случаях, предусмотренных подпунктом «б» пункта 8 и пунктом 10</w:t>
      </w:r>
      <w:r w:rsidR="002A265F" w:rsidRPr="0011496A">
        <w:rPr>
          <w:rFonts w:ascii="Times New Roman" w:hAnsi="Times New Roman" w:cs="Times New Roman"/>
          <w:sz w:val="24"/>
          <w:szCs w:val="24"/>
        </w:rPr>
        <w:t xml:space="preserve"> Правил контроля, и формы протоколов, направляемых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Администрацией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265F" w:rsidRPr="0011496A">
        <w:rPr>
          <w:rFonts w:ascii="Times New Roman" w:hAnsi="Times New Roman" w:cs="Times New Roman"/>
          <w:sz w:val="24"/>
          <w:szCs w:val="24"/>
        </w:rPr>
        <w:t xml:space="preserve"> субъектам контроля.</w:t>
      </w:r>
    </w:p>
    <w:p w:rsidR="00686837" w:rsidRPr="0011496A" w:rsidRDefault="00686837" w:rsidP="00686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Порядок взаимодействия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Администрацию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1B2055" w:rsidRPr="0011496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1496A">
        <w:rPr>
          <w:rFonts w:ascii="Times New Roman" w:hAnsi="Times New Roman" w:cs="Times New Roman"/>
          <w:sz w:val="24"/>
          <w:szCs w:val="24"/>
        </w:rPr>
        <w:t xml:space="preserve">документов, определенных Федеральным </w:t>
      </w:r>
      <w:hyperlink r:id="rId8" w:history="1">
        <w:r w:rsidRPr="001149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11496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1496A">
        <w:rPr>
          <w:rFonts w:ascii="Times New Roman" w:hAnsi="Times New Roman" w:cs="Times New Roman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</w:t>
      </w:r>
      <w:r w:rsidR="00660FC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2013, N 14, ст. 1652, официальный интернет-портал правовой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 xml:space="preserve"> информации http://www,pravo.gov.ru, 4 июля </w:t>
      </w:r>
      <w:smartTag w:uri="urn:schemas-microsoft-com:office:smarttags" w:element="metricconverter">
        <w:smartTagPr>
          <w:attr w:name="ProductID" w:val="2016 г"/>
        </w:smartTagPr>
        <w:r w:rsidRPr="0011496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1496A">
        <w:rPr>
          <w:rFonts w:ascii="Times New Roman" w:hAnsi="Times New Roman" w:cs="Times New Roman"/>
          <w:sz w:val="24"/>
          <w:szCs w:val="24"/>
        </w:rPr>
        <w:t xml:space="preserve">.), в целях осуществления контроля, предусмотренного </w:t>
      </w:r>
      <w:hyperlink r:id="rId9" w:history="1">
        <w:r w:rsidRPr="0011496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</w:t>
      </w:r>
      <w:r w:rsidR="00661502" w:rsidRPr="0011496A">
        <w:rPr>
          <w:rFonts w:ascii="Times New Roman" w:hAnsi="Times New Roman" w:cs="Times New Roman"/>
          <w:sz w:val="24"/>
          <w:szCs w:val="24"/>
        </w:rPr>
        <w:t xml:space="preserve"> контроль, </w:t>
      </w:r>
      <w:r w:rsidRPr="0011496A">
        <w:rPr>
          <w:rFonts w:ascii="Times New Roman" w:hAnsi="Times New Roman" w:cs="Times New Roman"/>
          <w:sz w:val="24"/>
          <w:szCs w:val="24"/>
        </w:rPr>
        <w:t>объек</w:t>
      </w:r>
      <w:r w:rsidR="0061776B" w:rsidRPr="0011496A">
        <w:rPr>
          <w:rFonts w:ascii="Times New Roman" w:hAnsi="Times New Roman" w:cs="Times New Roman"/>
          <w:sz w:val="24"/>
          <w:szCs w:val="24"/>
        </w:rPr>
        <w:t>ты контроля, Федеральный закон):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Планов закупок;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Планов-графиков закупок;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Извещений;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Документаций о закупках;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Протоколов определения поставщиков (подрядчиков, исполнителей);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Проектов контрактов, направляемых участникам закупок, с которыми заключаются контракты;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информации, включаемой в реестр контрактов;</w:t>
      </w:r>
    </w:p>
    <w:p w:rsidR="0061776B" w:rsidRPr="0011496A" w:rsidRDefault="0061776B" w:rsidP="00617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объекты контроля, указанные в подпункте "б" пункта 8 Правил контроля, в связи с их отсутствием.</w:t>
      </w:r>
    </w:p>
    <w:p w:rsidR="0061776B" w:rsidRPr="0011496A" w:rsidRDefault="0061776B" w:rsidP="00686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E4E" w:rsidRPr="0011496A" w:rsidRDefault="00C80FE2" w:rsidP="00502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2.</w:t>
      </w:r>
      <w:r w:rsidR="00502E4E" w:rsidRPr="0011496A">
        <w:rPr>
          <w:rFonts w:ascii="Times New Roman" w:hAnsi="Times New Roman" w:cs="Times New Roman"/>
          <w:sz w:val="24"/>
          <w:szCs w:val="24"/>
        </w:rPr>
        <w:t xml:space="preserve"> Субъектами контроля</w:t>
      </w:r>
      <w:r w:rsidR="00F11D43" w:rsidRPr="0011496A">
        <w:rPr>
          <w:rFonts w:ascii="Times New Roman" w:hAnsi="Times New Roman" w:cs="Times New Roman"/>
          <w:sz w:val="24"/>
          <w:szCs w:val="24"/>
        </w:rPr>
        <w:t xml:space="preserve">, осуществляемого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Администрацией</w:t>
      </w:r>
      <w:r w:rsidR="001B2055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1462C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B2055" w:rsidRPr="0011496A">
        <w:rPr>
          <w:rFonts w:ascii="Times New Roman" w:hAnsi="Times New Roman" w:cs="Times New Roman"/>
          <w:sz w:val="24"/>
          <w:szCs w:val="24"/>
        </w:rPr>
        <w:t>поселения</w:t>
      </w:r>
      <w:r w:rsidR="00F11D43" w:rsidRPr="0011496A">
        <w:rPr>
          <w:rFonts w:ascii="Times New Roman" w:hAnsi="Times New Roman" w:cs="Times New Roman"/>
          <w:sz w:val="24"/>
          <w:szCs w:val="24"/>
        </w:rPr>
        <w:t xml:space="preserve">, </w:t>
      </w:r>
      <w:r w:rsidR="00B94A48" w:rsidRPr="0011496A">
        <w:rPr>
          <w:rFonts w:ascii="Times New Roman" w:hAnsi="Times New Roman" w:cs="Times New Roman"/>
          <w:sz w:val="24"/>
          <w:szCs w:val="24"/>
        </w:rPr>
        <w:t>являе</w:t>
      </w:r>
      <w:r w:rsidR="00502E4E" w:rsidRPr="0011496A">
        <w:rPr>
          <w:rFonts w:ascii="Times New Roman" w:hAnsi="Times New Roman" w:cs="Times New Roman"/>
          <w:sz w:val="24"/>
          <w:szCs w:val="24"/>
        </w:rPr>
        <w:t>тся:</w:t>
      </w:r>
    </w:p>
    <w:p w:rsidR="00502E4E" w:rsidRPr="0011496A" w:rsidRDefault="001462C0" w:rsidP="00502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2E4E" w:rsidRPr="001149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61361" w:rsidRPr="001149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275E">
        <w:rPr>
          <w:rFonts w:ascii="Times New Roman" w:hAnsi="Times New Roman" w:cs="Times New Roman"/>
          <w:sz w:val="24"/>
          <w:szCs w:val="24"/>
        </w:rPr>
        <w:t xml:space="preserve"> </w:t>
      </w:r>
      <w:r w:rsidR="00FB275E" w:rsidRPr="00FB275E">
        <w:t xml:space="preserve"> </w:t>
      </w:r>
      <w:r w:rsidR="00FB275E" w:rsidRPr="00FB275E">
        <w:rPr>
          <w:rFonts w:ascii="Times New Roman" w:hAnsi="Times New Roman" w:cs="Times New Roman"/>
          <w:sz w:val="24"/>
          <w:szCs w:val="24"/>
        </w:rPr>
        <w:t xml:space="preserve">Старокуручевский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E4E" w:rsidRPr="0011496A">
        <w:rPr>
          <w:rFonts w:ascii="Times New Roman" w:hAnsi="Times New Roman" w:cs="Times New Roman"/>
          <w:sz w:val="24"/>
          <w:szCs w:val="24"/>
        </w:rPr>
        <w:t xml:space="preserve">, осуществляющие закупки в соответствии с </w:t>
      </w:r>
      <w:hyperlink r:id="rId10" w:history="1">
        <w:r w:rsidR="00502E4E" w:rsidRPr="0011496A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="00502E4E"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  </w:t>
      </w:r>
    </w:p>
    <w:p w:rsidR="00502E4E" w:rsidRPr="0011496A" w:rsidRDefault="001462C0" w:rsidP="00502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2E4E" w:rsidRPr="0011496A">
        <w:rPr>
          <w:rFonts w:ascii="Times New Roman" w:hAnsi="Times New Roman" w:cs="Times New Roman"/>
          <w:sz w:val="24"/>
          <w:szCs w:val="24"/>
        </w:rPr>
        <w:t xml:space="preserve">) </w:t>
      </w:r>
      <w:r w:rsidRPr="001462C0">
        <w:rPr>
          <w:rFonts w:ascii="Times New Roman" w:hAnsi="Times New Roman" w:cs="Times New Roman"/>
          <w:sz w:val="24"/>
          <w:szCs w:val="24"/>
        </w:rPr>
        <w:t>Администрация сельс</w:t>
      </w:r>
      <w:r w:rsidR="00FB275E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FB275E">
        <w:rPr>
          <w:bCs/>
          <w:color w:val="26282F"/>
          <w:szCs w:val="28"/>
        </w:rPr>
        <w:t>Старокуручевский</w:t>
      </w:r>
      <w:r w:rsidR="00FB275E" w:rsidRPr="001462C0">
        <w:rPr>
          <w:rFonts w:ascii="Times New Roman" w:hAnsi="Times New Roman" w:cs="Times New Roman"/>
          <w:sz w:val="24"/>
          <w:szCs w:val="24"/>
        </w:rPr>
        <w:t xml:space="preserve"> </w:t>
      </w:r>
      <w:r w:rsidRPr="001462C0">
        <w:rPr>
          <w:rFonts w:ascii="Times New Roman" w:hAnsi="Times New Roman" w:cs="Times New Roman"/>
          <w:sz w:val="24"/>
          <w:szCs w:val="24"/>
        </w:rPr>
        <w:t xml:space="preserve">_сельсовет муниципального района </w:t>
      </w:r>
      <w:proofErr w:type="spellStart"/>
      <w:r w:rsidRPr="001462C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1462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E4E" w:rsidRPr="0011496A">
        <w:rPr>
          <w:rFonts w:ascii="Times New Roman" w:hAnsi="Times New Roman" w:cs="Times New Roman"/>
          <w:sz w:val="24"/>
          <w:szCs w:val="24"/>
        </w:rPr>
        <w:t xml:space="preserve">, осуществляющие закупки в соответствии с </w:t>
      </w:r>
      <w:hyperlink r:id="rId11" w:history="1">
        <w:r w:rsidR="00502E4E" w:rsidRPr="0011496A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502E4E"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 (в части осуществления капитальных вложений в объекты муниципальной собственности)</w:t>
      </w:r>
      <w:r w:rsidR="00382F08" w:rsidRPr="0011496A">
        <w:rPr>
          <w:rFonts w:ascii="Times New Roman" w:hAnsi="Times New Roman" w:cs="Times New Roman"/>
          <w:sz w:val="24"/>
          <w:szCs w:val="24"/>
        </w:rPr>
        <w:t>.</w:t>
      </w:r>
    </w:p>
    <w:p w:rsidR="00C80FE2" w:rsidRPr="0011496A" w:rsidRDefault="00661502" w:rsidP="00686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lastRenderedPageBreak/>
        <w:t>3. Взаимодействи</w:t>
      </w:r>
      <w:r w:rsidR="00097E99" w:rsidRPr="0011496A">
        <w:rPr>
          <w:rFonts w:ascii="Times New Roman" w:hAnsi="Times New Roman" w:cs="Times New Roman"/>
          <w:sz w:val="24"/>
          <w:szCs w:val="24"/>
        </w:rPr>
        <w:t>е</w:t>
      </w:r>
      <w:r w:rsidRPr="0011496A">
        <w:rPr>
          <w:rFonts w:ascii="Times New Roman" w:hAnsi="Times New Roman" w:cs="Times New Roman"/>
          <w:sz w:val="24"/>
          <w:szCs w:val="24"/>
        </w:rPr>
        <w:t xml:space="preserve"> субъектов контроля</w:t>
      </w:r>
      <w:r w:rsidRPr="0011496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с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Администрацией</w:t>
      </w:r>
      <w:r w:rsidR="001B2055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B2055" w:rsidRPr="0011496A">
        <w:rPr>
          <w:rFonts w:ascii="Times New Roman" w:hAnsi="Times New Roman" w:cs="Times New Roman"/>
          <w:sz w:val="24"/>
          <w:szCs w:val="24"/>
        </w:rPr>
        <w:t>поселения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</w:t>
      </w:r>
      <w:r w:rsidR="00B00D16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>- контролируемая информация), осуществляется:</w:t>
      </w:r>
    </w:p>
    <w:p w:rsidR="00DB6AE6" w:rsidRPr="0011496A" w:rsidRDefault="00686837" w:rsidP="00DB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при размещении в </w:t>
      </w:r>
      <w:r w:rsidR="00661502" w:rsidRPr="0011496A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системе в сфере закупок  (далее - </w:t>
      </w:r>
      <w:r w:rsidRPr="0011496A">
        <w:rPr>
          <w:rFonts w:ascii="Times New Roman" w:hAnsi="Times New Roman" w:cs="Times New Roman"/>
          <w:sz w:val="24"/>
          <w:szCs w:val="24"/>
        </w:rPr>
        <w:t>ЕИС</w:t>
      </w:r>
      <w:r w:rsidR="00661502" w:rsidRPr="0011496A">
        <w:rPr>
          <w:rFonts w:ascii="Times New Roman" w:hAnsi="Times New Roman" w:cs="Times New Roman"/>
          <w:sz w:val="24"/>
          <w:szCs w:val="24"/>
        </w:rPr>
        <w:t>)</w:t>
      </w:r>
      <w:r w:rsidR="00097E99" w:rsidRPr="0011496A">
        <w:rPr>
          <w:rFonts w:ascii="Times New Roman" w:hAnsi="Times New Roman" w:cs="Times New Roman"/>
          <w:sz w:val="24"/>
          <w:szCs w:val="24"/>
        </w:rPr>
        <w:t>,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822338" w:rsidRPr="0011496A">
        <w:rPr>
          <w:rFonts w:ascii="Times New Roman" w:hAnsi="Times New Roman" w:cs="Times New Roman"/>
          <w:sz w:val="24"/>
          <w:szCs w:val="24"/>
        </w:rPr>
        <w:t>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объектов контроля</w:t>
      </w:r>
      <w:r w:rsidR="00DB6AE6" w:rsidRPr="0011496A">
        <w:rPr>
          <w:rFonts w:ascii="Times New Roman" w:hAnsi="Times New Roman" w:cs="Times New Roman"/>
          <w:sz w:val="24"/>
          <w:szCs w:val="24"/>
        </w:rPr>
        <w:t xml:space="preserve"> 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="00DB6AE6" w:rsidRPr="0011496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DB6AE6" w:rsidRPr="0011496A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="00DB6AE6" w:rsidRPr="0011496A">
        <w:rPr>
          <w:rFonts w:ascii="Times New Roman" w:hAnsi="Times New Roman" w:cs="Times New Roman"/>
          <w:sz w:val="24"/>
          <w:szCs w:val="24"/>
        </w:rPr>
        <w:t xml:space="preserve"> 2015 г</w:t>
      </w:r>
      <w:r w:rsidR="009D0CC5" w:rsidRPr="0011496A">
        <w:rPr>
          <w:rFonts w:ascii="Times New Roman" w:hAnsi="Times New Roman" w:cs="Times New Roman"/>
          <w:sz w:val="24"/>
          <w:szCs w:val="24"/>
        </w:rPr>
        <w:t>ода</w:t>
      </w:r>
      <w:r w:rsidR="00DB6AE6" w:rsidRPr="0011496A">
        <w:rPr>
          <w:rFonts w:ascii="Times New Roman" w:hAnsi="Times New Roman" w:cs="Times New Roman"/>
          <w:sz w:val="24"/>
          <w:szCs w:val="24"/>
        </w:rPr>
        <w:t xml:space="preserve"> N 1414 </w:t>
      </w:r>
      <w:r w:rsidR="002C34A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DB6AE6" w:rsidRPr="0011496A">
        <w:rPr>
          <w:rFonts w:ascii="Times New Roman" w:hAnsi="Times New Roman" w:cs="Times New Roman"/>
          <w:sz w:val="24"/>
          <w:szCs w:val="24"/>
        </w:rPr>
        <w:t xml:space="preserve"> (далее - электронный документ, информационная система "Электронный бюджет", форматы)</w:t>
      </w:r>
      <w:r w:rsidR="002C34AA" w:rsidRPr="0011496A">
        <w:rPr>
          <w:rFonts w:ascii="Times New Roman" w:hAnsi="Times New Roman" w:cs="Times New Roman"/>
          <w:sz w:val="24"/>
          <w:szCs w:val="24"/>
        </w:rPr>
        <w:t>.</w:t>
      </w:r>
    </w:p>
    <w:p w:rsidR="002C34AA" w:rsidRPr="0011496A" w:rsidRDefault="002C34AA" w:rsidP="002C3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Электронные документы, направляемые на размещение в ЕИС, должны быть подписаны соответствующей требованиям Федерального </w:t>
      </w:r>
      <w:hyperlink r:id="rId13" w:history="1">
        <w:r w:rsidRPr="001149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9C49A6" w:rsidRPr="0011496A" w:rsidRDefault="002C34AA" w:rsidP="009C4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 4.</w:t>
      </w:r>
      <w:r w:rsidR="009C49A6" w:rsidRPr="0011496A">
        <w:rPr>
          <w:sz w:val="24"/>
          <w:szCs w:val="24"/>
        </w:rPr>
        <w:t xml:space="preserve"> </w:t>
      </w:r>
      <w:r w:rsidR="009C49A6" w:rsidRPr="0011496A">
        <w:rPr>
          <w:rFonts w:ascii="Times New Roman" w:hAnsi="Times New Roman" w:cs="Times New Roman"/>
          <w:sz w:val="24"/>
          <w:szCs w:val="24"/>
        </w:rPr>
        <w:t>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</w:t>
      </w:r>
    </w:p>
    <w:p w:rsidR="009C49A6" w:rsidRPr="0011496A" w:rsidRDefault="009C49A6" w:rsidP="009C4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по объектам контроля, направленным на размещение в ЕИС до 1</w:t>
      </w:r>
      <w:r w:rsidR="00B00D16" w:rsidRPr="0011496A">
        <w:rPr>
          <w:rFonts w:ascii="Times New Roman" w:hAnsi="Times New Roman" w:cs="Times New Roman"/>
          <w:sz w:val="24"/>
          <w:szCs w:val="24"/>
        </w:rPr>
        <w:t>2</w:t>
      </w:r>
      <w:r w:rsidRPr="0011496A">
        <w:rPr>
          <w:rFonts w:ascii="Times New Roman" w:hAnsi="Times New Roman" w:cs="Times New Roman"/>
          <w:sz w:val="24"/>
          <w:szCs w:val="24"/>
        </w:rPr>
        <w:t xml:space="preserve"> часов, контроль осуществляется текущим днем; </w:t>
      </w:r>
    </w:p>
    <w:p w:rsidR="009C49A6" w:rsidRPr="0011496A" w:rsidRDefault="009C49A6" w:rsidP="009C4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- по объектам контроля, направленным на размещение в ЕИС после 1</w:t>
      </w:r>
      <w:r w:rsidR="00B00D16" w:rsidRPr="0011496A">
        <w:rPr>
          <w:rFonts w:ascii="Times New Roman" w:hAnsi="Times New Roman" w:cs="Times New Roman"/>
          <w:sz w:val="24"/>
          <w:szCs w:val="24"/>
        </w:rPr>
        <w:t xml:space="preserve">2 </w:t>
      </w:r>
      <w:r w:rsidRPr="0011496A">
        <w:rPr>
          <w:rFonts w:ascii="Times New Roman" w:hAnsi="Times New Roman" w:cs="Times New Roman"/>
          <w:sz w:val="24"/>
          <w:szCs w:val="24"/>
        </w:rPr>
        <w:t>часов, контроль осуществляется на следующий рабочий день.</w:t>
      </w:r>
    </w:p>
    <w:p w:rsidR="003638BA" w:rsidRPr="0011496A" w:rsidRDefault="002C34AA" w:rsidP="00014E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 </w:t>
      </w:r>
      <w:r w:rsidR="00014EB1" w:rsidRPr="0011496A"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. При размещении электронного документа </w:t>
      </w:r>
      <w:r w:rsidR="001B2055" w:rsidRPr="0011496A">
        <w:rPr>
          <w:rFonts w:ascii="Times New Roman" w:hAnsi="Times New Roman" w:cs="Times New Roman"/>
          <w:sz w:val="24"/>
          <w:szCs w:val="24"/>
        </w:rPr>
        <w:t>Администрация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B2055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посредством информационной системы "Электронный бюджет" направляет субъекту контроля уведомление в форме электронного документа о начале </w:t>
      </w:r>
      <w:r w:rsidR="008236F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638BA" w:rsidRPr="0011496A">
        <w:rPr>
          <w:rFonts w:ascii="Times New Roman" w:hAnsi="Times New Roman" w:cs="Times New Roman"/>
          <w:sz w:val="24"/>
          <w:szCs w:val="24"/>
        </w:rPr>
        <w:t>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638BA" w:rsidRPr="0011496A" w:rsidRDefault="00014EB1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63"/>
      <w:bookmarkEnd w:id="0"/>
      <w:r w:rsidRPr="0011496A">
        <w:rPr>
          <w:rFonts w:ascii="Times New Roman" w:hAnsi="Times New Roman" w:cs="Times New Roman"/>
          <w:sz w:val="24"/>
          <w:szCs w:val="24"/>
        </w:rPr>
        <w:t>6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</w:t>
      </w:r>
      <w:r w:rsidR="009D0CC5" w:rsidRPr="0011496A">
        <w:rPr>
          <w:rFonts w:ascii="Times New Roman" w:hAnsi="Times New Roman" w:cs="Times New Roman"/>
          <w:sz w:val="24"/>
          <w:szCs w:val="24"/>
        </w:rPr>
        <w:t>,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861361" w:rsidRPr="0011496A">
        <w:rPr>
          <w:rFonts w:ascii="Times New Roman" w:hAnsi="Times New Roman" w:cs="Times New Roman"/>
          <w:sz w:val="24"/>
          <w:szCs w:val="24"/>
        </w:rPr>
        <w:t>Администрация</w:t>
      </w:r>
      <w:r w:rsidR="001462C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61361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проверяет</w:t>
      </w:r>
      <w:r w:rsidR="009D0CC5" w:rsidRPr="0011496A">
        <w:rPr>
          <w:rFonts w:ascii="Times New Roman" w:hAnsi="Times New Roman" w:cs="Times New Roman"/>
          <w:sz w:val="24"/>
          <w:szCs w:val="24"/>
        </w:rPr>
        <w:t>,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Правил контроля</w:t>
      </w:r>
      <w:r w:rsidR="009D0CC5" w:rsidRPr="0011496A">
        <w:rPr>
          <w:rFonts w:ascii="Times New Roman" w:hAnsi="Times New Roman" w:cs="Times New Roman"/>
          <w:sz w:val="24"/>
          <w:szCs w:val="24"/>
        </w:rPr>
        <w:t>,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контролируемую информацию об объеме финансового обеспечения, включенную в план закупок</w:t>
      </w:r>
      <w:r w:rsidRPr="0011496A">
        <w:rPr>
          <w:rFonts w:ascii="Times New Roman" w:hAnsi="Times New Roman" w:cs="Times New Roman"/>
          <w:sz w:val="24"/>
          <w:szCs w:val="24"/>
        </w:rPr>
        <w:t>, являющейся объектом контроля</w:t>
      </w:r>
      <w:r w:rsidR="003638BA" w:rsidRPr="001149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15" w:history="1">
        <w:r w:rsidRPr="0011496A">
          <w:rPr>
            <w:rFonts w:ascii="Times New Roman" w:hAnsi="Times New Roman" w:cs="Times New Roman"/>
            <w:sz w:val="24"/>
            <w:szCs w:val="24"/>
          </w:rPr>
          <w:t xml:space="preserve">подпункте "а" пункта </w:t>
        </w:r>
      </w:hyperlink>
      <w:r w:rsidR="00014EB1" w:rsidRPr="0011496A">
        <w:rPr>
          <w:rFonts w:ascii="Times New Roman" w:hAnsi="Times New Roman" w:cs="Times New Roman"/>
          <w:sz w:val="24"/>
          <w:szCs w:val="24"/>
        </w:rPr>
        <w:t>2 настоящего Порядка  взаимодействия</w:t>
      </w:r>
      <w:r w:rsidR="004A7A17" w:rsidRPr="0011496A">
        <w:rPr>
          <w:rFonts w:ascii="Times New Roman" w:hAnsi="Times New Roman" w:cs="Times New Roman"/>
          <w:sz w:val="24"/>
          <w:szCs w:val="24"/>
        </w:rPr>
        <w:t>: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41068F" w:rsidRPr="0011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на предмет не</w:t>
      </w:r>
      <w:r w:rsidR="009D0CC5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="000562E2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(далее - Порядок учета);</w:t>
      </w:r>
    </w:p>
    <w:p w:rsidR="003638BA" w:rsidRPr="0011496A" w:rsidRDefault="000562E2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0E38A9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B94A48" w:rsidRPr="001149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</w:t>
      </w:r>
      <w:r w:rsidR="000E38A9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>муниципального</w:t>
      </w:r>
      <w:r w:rsidR="000E38A9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B94A48" w:rsidRPr="0011496A">
        <w:rPr>
          <w:rFonts w:ascii="Times New Roman" w:hAnsi="Times New Roman" w:cs="Times New Roman"/>
          <w:sz w:val="24"/>
          <w:szCs w:val="24"/>
        </w:rPr>
        <w:t>администрацию</w:t>
      </w:r>
      <w:r w:rsidR="0011496A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по рекомендуемому образцу согласно </w:t>
      </w:r>
      <w:hyperlink w:anchor="P714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="004B6CD0" w:rsidRPr="0011496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Start w:id="2" w:name="P74"/>
      <w:bookmarkEnd w:id="1"/>
      <w:bookmarkEnd w:id="2"/>
      <w:r w:rsidRPr="0011496A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</w:t>
      </w:r>
      <w:r w:rsidR="00577357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577357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6" w:history="1">
        <w:r w:rsidRPr="0011496A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755519">
          <w:rPr>
            <w:rFonts w:ascii="Times New Roman" w:hAnsi="Times New Roman" w:cs="Times New Roman"/>
            <w:sz w:val="24"/>
            <w:szCs w:val="24"/>
          </w:rPr>
          <w:t>б</w:t>
        </w:r>
        <w:r w:rsidRPr="0011496A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4B6CD0" w:rsidRPr="0011496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B6CD0" w:rsidRPr="0011496A">
        <w:rPr>
          <w:rFonts w:ascii="Times New Roman" w:hAnsi="Times New Roman" w:cs="Times New Roman"/>
          <w:sz w:val="24"/>
          <w:szCs w:val="24"/>
        </w:rPr>
        <w:t xml:space="preserve"> настоящего Порядка  взаимодействия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(в части </w:t>
      </w:r>
      <w:r w:rsidR="00577357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75551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11496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4B6CD0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 xml:space="preserve"> на предмет не</w:t>
      </w:r>
      <w:r w:rsidR="009D0CC5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превышения суммы бюджетного обязательства получателя бюджетных средств, заключившего соглашение о предоставлении </w:t>
      </w:r>
      <w:r w:rsidR="0075551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8236FB">
        <w:rPr>
          <w:rFonts w:ascii="Times New Roman" w:hAnsi="Times New Roman" w:cs="Times New Roman"/>
          <w:sz w:val="24"/>
          <w:szCs w:val="24"/>
        </w:rPr>
        <w:t xml:space="preserve"> и межбюджетных трансфертов </w:t>
      </w:r>
      <w:r w:rsidRPr="0011496A">
        <w:rPr>
          <w:rFonts w:ascii="Times New Roman" w:hAnsi="Times New Roman" w:cs="Times New Roman"/>
          <w:sz w:val="24"/>
          <w:szCs w:val="24"/>
        </w:rPr>
        <w:t xml:space="preserve">на осуществление капитальных вложений в соответствии со </w:t>
      </w:r>
      <w:hyperlink r:id="rId17" w:history="1">
        <w:r w:rsidRPr="0011496A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577357" w:rsidRPr="0011496A">
        <w:rPr>
          <w:rFonts w:ascii="Times New Roman" w:hAnsi="Times New Roman" w:cs="Times New Roman"/>
          <w:sz w:val="24"/>
          <w:szCs w:val="24"/>
        </w:rPr>
        <w:t>,</w:t>
      </w:r>
      <w:r w:rsidRPr="0011496A">
        <w:rPr>
          <w:rFonts w:ascii="Times New Roman" w:hAnsi="Times New Roman" w:cs="Times New Roman"/>
          <w:sz w:val="24"/>
          <w:szCs w:val="24"/>
        </w:rPr>
        <w:t xml:space="preserve"> поставленного на учет в соответствии с Порядком учета.</w:t>
      </w:r>
    </w:p>
    <w:p w:rsidR="003638BA" w:rsidRPr="0011496A" w:rsidRDefault="00FB1584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7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C01848" w:rsidRPr="0011496A">
        <w:rPr>
          <w:rFonts w:ascii="Times New Roman" w:hAnsi="Times New Roman" w:cs="Times New Roman"/>
          <w:sz w:val="24"/>
          <w:szCs w:val="24"/>
        </w:rPr>
        <w:t>Комитет финансов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</w:t>
      </w:r>
      <w:hyperlink w:anchor="P63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6CD0" w:rsidRPr="0011496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6CD0"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орядка</w:t>
      </w:r>
      <w:r w:rsidR="004B6CD0" w:rsidRPr="0011496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4B6CD0" w:rsidRPr="0011496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ланов закупок, являющихся объектами контроля: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1149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01848" w:rsidRPr="0011496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6472C" w:rsidRPr="0011496A">
        <w:rPr>
          <w:rFonts w:ascii="Times New Roman" w:hAnsi="Times New Roman" w:cs="Times New Roman"/>
          <w:sz w:val="24"/>
          <w:szCs w:val="24"/>
        </w:rPr>
        <w:t xml:space="preserve">  Порядка  взаимодействия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объектов контроля в ЕИС;</w:t>
      </w:r>
      <w:proofErr w:type="gramEnd"/>
    </w:p>
    <w:p w:rsidR="003638BA" w:rsidRPr="0011496A" w:rsidRDefault="003638BA" w:rsidP="00823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861361" w:rsidRPr="0011496A">
        <w:rPr>
          <w:rFonts w:ascii="Times New Roman" w:hAnsi="Times New Roman" w:cs="Times New Roman"/>
          <w:sz w:val="24"/>
          <w:szCs w:val="24"/>
        </w:rPr>
        <w:t>Администрации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61361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 или внесени</w:t>
      </w:r>
      <w:r w:rsidR="00746140" w:rsidRPr="0011496A">
        <w:rPr>
          <w:rFonts w:ascii="Times New Roman" w:hAnsi="Times New Roman" w:cs="Times New Roman"/>
          <w:sz w:val="24"/>
          <w:szCs w:val="24"/>
        </w:rPr>
        <w:t>е</w:t>
      </w:r>
      <w:r w:rsidRPr="0011496A">
        <w:rPr>
          <w:rFonts w:ascii="Times New Roman" w:hAnsi="Times New Roman" w:cs="Times New Roman"/>
          <w:sz w:val="24"/>
          <w:szCs w:val="24"/>
        </w:rPr>
        <w:t xml:space="preserve"> изменений в постановленное на учет бюджетное обязательство</w:t>
      </w:r>
      <w:r w:rsidR="00746140" w:rsidRPr="0011496A">
        <w:rPr>
          <w:rFonts w:ascii="Times New Roman" w:hAnsi="Times New Roman" w:cs="Times New Roman"/>
          <w:sz w:val="24"/>
          <w:szCs w:val="24"/>
        </w:rPr>
        <w:t>,</w:t>
      </w:r>
      <w:r w:rsidRPr="0011496A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в части бюджетных обязательств, связанных с закупками товаров, работ, услуг, не включенными в </w:t>
      </w:r>
      <w:r w:rsidR="002D40A6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лан закупок;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в) при уменьшении в установленном порядке </w:t>
      </w:r>
      <w:r w:rsidR="00334B8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2D40A6" w:rsidRPr="0011496A" w:rsidRDefault="00334B8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8236FB">
        <w:rPr>
          <w:rFonts w:ascii="Times New Roman" w:hAnsi="Times New Roman" w:cs="Times New Roman"/>
          <w:sz w:val="24"/>
          <w:szCs w:val="24"/>
        </w:rPr>
        <w:t>г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</w:t>
      </w:r>
      <w:r w:rsidR="008236FB">
        <w:rPr>
          <w:rFonts w:ascii="Times New Roman" w:hAnsi="Times New Roman" w:cs="Times New Roman"/>
          <w:sz w:val="24"/>
          <w:szCs w:val="24"/>
        </w:rPr>
        <w:t xml:space="preserve"> и межбюджетных трансфертов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на осуществление капитальных вложений, предоставляемых унитарным предприятиям в соответствии со </w:t>
      </w:r>
      <w:hyperlink r:id="rId18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2D40A6" w:rsidRPr="0011496A">
        <w:rPr>
          <w:rFonts w:ascii="Times New Roman" w:hAnsi="Times New Roman" w:cs="Times New Roman"/>
          <w:sz w:val="24"/>
          <w:szCs w:val="24"/>
        </w:rPr>
        <w:t>,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</w:t>
      </w:r>
      <w:hyperlink w:anchor="P74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 xml:space="preserve">подпунктом "в" пункта </w:t>
        </w:r>
        <w:r w:rsidR="002D40A6" w:rsidRPr="0011496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84"/>
      <w:bookmarkEnd w:id="3"/>
      <w:r w:rsidR="002D40A6" w:rsidRPr="0011496A">
        <w:rPr>
          <w:rFonts w:ascii="Times New Roman" w:hAnsi="Times New Roman" w:cs="Times New Roman"/>
          <w:sz w:val="24"/>
          <w:szCs w:val="24"/>
        </w:rPr>
        <w:t>настоящего Порядка  взаимодействия.</w:t>
      </w:r>
    </w:p>
    <w:p w:rsidR="003638BA" w:rsidRPr="0011496A" w:rsidRDefault="00FB1584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8</w:t>
      </w:r>
      <w:r w:rsidR="002D40A6" w:rsidRPr="0011496A">
        <w:rPr>
          <w:rFonts w:ascii="Times New Roman" w:hAnsi="Times New Roman" w:cs="Times New Roman"/>
          <w:sz w:val="24"/>
          <w:szCs w:val="24"/>
        </w:rPr>
        <w:t>.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При осуществлении взаимодействия с субъектами контроля </w:t>
      </w:r>
      <w:r w:rsidR="002D40A6" w:rsidRPr="0011496A">
        <w:rPr>
          <w:rFonts w:ascii="Times New Roman" w:hAnsi="Times New Roman" w:cs="Times New Roman"/>
          <w:sz w:val="24"/>
          <w:szCs w:val="24"/>
        </w:rPr>
        <w:t>Комитет финансов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19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контроля: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а)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лан-график закупок на не</w:t>
      </w:r>
      <w:r w:rsidR="00BC61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 xml:space="preserve">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лане закупок;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б) </w:t>
      </w:r>
      <w:r w:rsidR="005A6EDB" w:rsidRPr="0011496A">
        <w:rPr>
          <w:rFonts w:ascii="Times New Roman" w:hAnsi="Times New Roman" w:cs="Times New Roman"/>
          <w:sz w:val="24"/>
          <w:szCs w:val="24"/>
        </w:rPr>
        <w:t>И</w:t>
      </w:r>
      <w:r w:rsidRPr="0011496A">
        <w:rPr>
          <w:rFonts w:ascii="Times New Roman" w:hAnsi="Times New Roman" w:cs="Times New Roman"/>
          <w:sz w:val="24"/>
          <w:szCs w:val="24"/>
        </w:rPr>
        <w:t xml:space="preserve">звещение об осуществлении закупки,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роект контракта, заключаемый с единственным поставщиком (подрядчиком, исполнителем), и (или) </w:t>
      </w:r>
      <w:r w:rsidR="005A6EDB" w:rsidRPr="0011496A">
        <w:rPr>
          <w:rFonts w:ascii="Times New Roman" w:hAnsi="Times New Roman" w:cs="Times New Roman"/>
          <w:sz w:val="24"/>
          <w:szCs w:val="24"/>
        </w:rPr>
        <w:t>Д</w:t>
      </w:r>
      <w:r w:rsidRPr="0011496A">
        <w:rPr>
          <w:rFonts w:ascii="Times New Roman" w:hAnsi="Times New Roman" w:cs="Times New Roman"/>
          <w:sz w:val="24"/>
          <w:szCs w:val="24"/>
        </w:rPr>
        <w:t xml:space="preserve">окументацию о закупке </w:t>
      </w:r>
      <w:r w:rsidR="00D92FBD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лане-графике закупок;</w:t>
      </w:r>
      <w:proofErr w:type="gramEnd"/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в)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ротокол определения поставщика (подрядчика, исполнителя) </w:t>
      </w:r>
      <w:r w:rsidR="005A6EDB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>: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соответствие содержащегося в нем (них) идентификационного кода закупки - аналогичной информации, содержащейся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Д</w:t>
      </w:r>
      <w:r w:rsidRPr="0011496A">
        <w:rPr>
          <w:rFonts w:ascii="Times New Roman" w:hAnsi="Times New Roman" w:cs="Times New Roman"/>
          <w:sz w:val="24"/>
          <w:szCs w:val="24"/>
        </w:rPr>
        <w:t>окументации о закупке;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>не</w:t>
      </w:r>
      <w:r w:rsidR="00BC61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превышение начальной (максимальной) цены контракта, содержащейся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0" w:history="1">
        <w:r w:rsidRPr="001149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, над начальной (максимальной) ценой, содержащейся в </w:t>
      </w:r>
      <w:r w:rsidR="005A6EDB" w:rsidRPr="0011496A">
        <w:rPr>
          <w:rFonts w:ascii="Times New Roman" w:hAnsi="Times New Roman" w:cs="Times New Roman"/>
          <w:sz w:val="24"/>
          <w:szCs w:val="24"/>
        </w:rPr>
        <w:t>Д</w:t>
      </w:r>
      <w:r w:rsidRPr="0011496A">
        <w:rPr>
          <w:rFonts w:ascii="Times New Roman" w:hAnsi="Times New Roman" w:cs="Times New Roman"/>
          <w:sz w:val="24"/>
          <w:szCs w:val="24"/>
        </w:rPr>
        <w:t>окументации о закупке;</w:t>
      </w:r>
      <w:proofErr w:type="gramEnd"/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11496A">
        <w:rPr>
          <w:rFonts w:ascii="Times New Roman" w:hAnsi="Times New Roman" w:cs="Times New Roman"/>
          <w:sz w:val="24"/>
          <w:szCs w:val="24"/>
        </w:rPr>
        <w:t xml:space="preserve">г) </w:t>
      </w:r>
      <w:r w:rsidR="005A6EDB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роект контракта, направляемый участнику закупки (контракт, возвращаемый участником закупки) </w:t>
      </w:r>
      <w:r w:rsidR="005A6EDB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>на соответствие содержащихся в нем (них):</w:t>
      </w:r>
    </w:p>
    <w:p w:rsidR="003638BA" w:rsidRPr="0011496A" w:rsidRDefault="005A6EDB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идентификационного кода закупки - аналогичной информации, содержащейся 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ротоколе определения поставщика (подрядчика, исполнителя) (сведениях о протоколе);</w:t>
      </w:r>
    </w:p>
    <w:p w:rsidR="003638BA" w:rsidRPr="0011496A" w:rsidRDefault="005A6EDB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цены контракта - цене, указанной 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ротоколе</w:t>
      </w:r>
      <w:r w:rsidR="00BC61BA" w:rsidRPr="0011496A">
        <w:rPr>
          <w:rFonts w:ascii="Times New Roman" w:hAnsi="Times New Roman" w:cs="Times New Roman"/>
          <w:sz w:val="24"/>
          <w:szCs w:val="24"/>
        </w:rPr>
        <w:t xml:space="preserve">,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предложенной участником закупки, с которым заключается </w:t>
      </w:r>
      <w:r w:rsidRPr="0011496A">
        <w:rPr>
          <w:rFonts w:ascii="Times New Roman" w:hAnsi="Times New Roman" w:cs="Times New Roman"/>
          <w:sz w:val="24"/>
          <w:szCs w:val="24"/>
        </w:rPr>
        <w:t>к</w:t>
      </w:r>
      <w:r w:rsidR="003638BA" w:rsidRPr="0011496A">
        <w:rPr>
          <w:rFonts w:ascii="Times New Roman" w:hAnsi="Times New Roman" w:cs="Times New Roman"/>
          <w:sz w:val="24"/>
          <w:szCs w:val="24"/>
        </w:rPr>
        <w:t>онтракт;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д) информацию, включаемую в реестр контрактов </w:t>
      </w:r>
      <w:r w:rsidR="005A6EDB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на соответствие:</w:t>
      </w:r>
    </w:p>
    <w:p w:rsidR="003638BA" w:rsidRPr="0011496A" w:rsidRDefault="00501E4E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контракта;</w:t>
      </w:r>
    </w:p>
    <w:p w:rsidR="003638BA" w:rsidRPr="0011496A" w:rsidRDefault="00501E4E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о цене контракта - цене, указанной в условиях контракта в контракте.</w:t>
      </w:r>
    </w:p>
    <w:p w:rsidR="00501E4E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настоящего </w:t>
      </w:r>
      <w:r w:rsidR="00501E4E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орядка объекты контроля проверяются </w:t>
      </w:r>
      <w:r w:rsidR="002850C1" w:rsidRPr="0011496A">
        <w:rPr>
          <w:rFonts w:ascii="Times New Roman" w:hAnsi="Times New Roman" w:cs="Times New Roman"/>
          <w:sz w:val="24"/>
          <w:szCs w:val="24"/>
        </w:rPr>
        <w:t>Администрацией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850C1" w:rsidRPr="0011496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1496A">
        <w:rPr>
          <w:rFonts w:ascii="Times New Roman" w:hAnsi="Times New Roman" w:cs="Times New Roman"/>
          <w:sz w:val="24"/>
          <w:szCs w:val="24"/>
        </w:rPr>
        <w:t>при размещении в ЕИС</w:t>
      </w:r>
      <w:r w:rsidR="00501E4E" w:rsidRPr="0011496A">
        <w:rPr>
          <w:rFonts w:ascii="Times New Roman" w:hAnsi="Times New Roman" w:cs="Times New Roman"/>
          <w:sz w:val="24"/>
          <w:szCs w:val="24"/>
        </w:rPr>
        <w:t>.</w:t>
      </w:r>
    </w:p>
    <w:p w:rsidR="003638BA" w:rsidRPr="0011496A" w:rsidRDefault="00FB1584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. Предусмотренное </w:t>
      </w:r>
      <w:hyperlink w:anchor="P84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11496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орядка взаимодействие субъектов контроля с </w:t>
      </w:r>
      <w:r w:rsidR="002850C1" w:rsidRPr="0011496A">
        <w:rPr>
          <w:rFonts w:ascii="Times New Roman" w:hAnsi="Times New Roman" w:cs="Times New Roman"/>
          <w:sz w:val="24"/>
          <w:szCs w:val="24"/>
        </w:rPr>
        <w:t>Администрацией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850C1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контроля, указанных в </w:t>
      </w:r>
      <w:hyperlink w:anchor="P86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>подпунктах "</w:t>
        </w:r>
        <w:r w:rsidRPr="0011496A">
          <w:rPr>
            <w:rFonts w:ascii="Times New Roman" w:hAnsi="Times New Roman" w:cs="Times New Roman"/>
            <w:sz w:val="24"/>
            <w:szCs w:val="24"/>
          </w:rPr>
          <w:t>а</w:t>
        </w:r>
        <w:r w:rsidR="003638BA" w:rsidRPr="0011496A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0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 xml:space="preserve">"г" пункта </w:t>
        </w:r>
        <w:r w:rsidR="00DA168F" w:rsidRPr="0011496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37714"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орядка, осуществляется с учетом следующих особенностей: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а) объекты контроля</w:t>
      </w:r>
      <w:r w:rsidR="00637714" w:rsidRPr="0011496A">
        <w:rPr>
          <w:rFonts w:ascii="Times New Roman" w:hAnsi="Times New Roman" w:cs="Times New Roman"/>
          <w:sz w:val="24"/>
          <w:szCs w:val="24"/>
        </w:rPr>
        <w:t xml:space="preserve">, </w:t>
      </w:r>
      <w:r w:rsidRPr="0011496A">
        <w:rPr>
          <w:rFonts w:ascii="Times New Roman" w:hAnsi="Times New Roman" w:cs="Times New Roman"/>
          <w:sz w:val="24"/>
          <w:szCs w:val="24"/>
        </w:rPr>
        <w:t xml:space="preserve">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1" w:history="1">
        <w:r w:rsidRPr="0011496A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2" w:history="1">
        <w:r w:rsidRPr="0011496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114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>:</w:t>
      </w:r>
    </w:p>
    <w:p w:rsidR="00637714" w:rsidRPr="0011496A" w:rsidRDefault="00637714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11496A">
        <w:rPr>
          <w:rFonts w:ascii="Times New Roman" w:hAnsi="Times New Roman" w:cs="Times New Roman"/>
          <w:sz w:val="24"/>
          <w:szCs w:val="24"/>
        </w:rPr>
        <w:t>И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звещение и (или) </w:t>
      </w:r>
      <w:r w:rsidRPr="0011496A">
        <w:rPr>
          <w:rFonts w:ascii="Times New Roman" w:hAnsi="Times New Roman" w:cs="Times New Roman"/>
          <w:sz w:val="24"/>
          <w:szCs w:val="24"/>
        </w:rPr>
        <w:t>Д</w:t>
      </w:r>
      <w:r w:rsidR="003638BA" w:rsidRPr="0011496A">
        <w:rPr>
          <w:rFonts w:ascii="Times New Roman" w:hAnsi="Times New Roman" w:cs="Times New Roman"/>
          <w:sz w:val="24"/>
          <w:szCs w:val="24"/>
        </w:rPr>
        <w:t>окументацию</w:t>
      </w:r>
      <w:r w:rsidRPr="0011496A">
        <w:rPr>
          <w:rFonts w:ascii="Times New Roman" w:hAnsi="Times New Roman" w:cs="Times New Roman"/>
          <w:sz w:val="24"/>
          <w:szCs w:val="24"/>
        </w:rPr>
        <w:t>,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лане-графике закупок соответствующего заказчика; </w:t>
      </w:r>
    </w:p>
    <w:p w:rsidR="003638BA" w:rsidRPr="0011496A" w:rsidRDefault="00637714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>не</w:t>
      </w:r>
      <w:r w:rsidR="00BC61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превышение включенной 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ротокол определения поставщика (подрядчика, исполнителя)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3" w:history="1">
        <w:r w:rsidR="003638BA" w:rsidRPr="001149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638BA" w:rsidRPr="0011496A">
        <w:rPr>
          <w:rFonts w:ascii="Times New Roman" w:hAnsi="Times New Roman" w:cs="Times New Roman"/>
          <w:sz w:val="24"/>
          <w:szCs w:val="24"/>
        </w:rPr>
        <w:t xml:space="preserve">, над начальной (максимальной) ценой, содержащейся в </w:t>
      </w:r>
      <w:r w:rsidRPr="0011496A">
        <w:rPr>
          <w:rFonts w:ascii="Times New Roman" w:hAnsi="Times New Roman" w:cs="Times New Roman"/>
          <w:sz w:val="24"/>
          <w:szCs w:val="24"/>
        </w:rPr>
        <w:t>Д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окументации о закупке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по закупке соответствующего заказчика, и на соответствие идентификационного кода закупки, указанного в таком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ротоколе, аналогичной информации</w:t>
      </w:r>
      <w:proofErr w:type="gramEnd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содержащейся в </w:t>
      </w:r>
      <w:r w:rsidRPr="0011496A">
        <w:rPr>
          <w:rFonts w:ascii="Times New Roman" w:hAnsi="Times New Roman" w:cs="Times New Roman"/>
          <w:sz w:val="24"/>
          <w:szCs w:val="24"/>
        </w:rPr>
        <w:t>Д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окументации о закупке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по закупке соответствующего заказчика;</w:t>
      </w:r>
      <w:proofErr w:type="gramEnd"/>
    </w:p>
    <w:p w:rsidR="00637714" w:rsidRPr="0011496A" w:rsidRDefault="0021309A" w:rsidP="00213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</w:t>
      </w:r>
      <w:r w:rsidR="00637714"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лане-графике закупок отдельной строкой в случаях, установленных</w:t>
      </w:r>
      <w:r w:rsidR="00637714" w:rsidRPr="0011496A">
        <w:rPr>
          <w:rFonts w:ascii="Times New Roman" w:hAnsi="Times New Roman" w:cs="Times New Roman"/>
          <w:sz w:val="24"/>
          <w:szCs w:val="24"/>
        </w:rPr>
        <w:t xml:space="preserve"> пунктом 2 требований к плану-графику закупок товаров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37714" w:rsidRPr="0011496A">
        <w:rPr>
          <w:rFonts w:ascii="Times New Roman" w:hAnsi="Times New Roman" w:cs="Times New Roman"/>
          <w:sz w:val="24"/>
          <w:szCs w:val="24"/>
        </w:rPr>
        <w:t xml:space="preserve">работ, услуг, утвержденных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="00637714" w:rsidRPr="0011496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637714" w:rsidRPr="0011496A">
        <w:rPr>
          <w:rFonts w:ascii="Times New Roman" w:hAnsi="Times New Roman" w:cs="Times New Roman"/>
          <w:sz w:val="24"/>
          <w:szCs w:val="24"/>
        </w:rPr>
        <w:t>. N 554 , проверяются на не</w:t>
      </w:r>
      <w:r w:rsidR="00BC61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637714" w:rsidRPr="0011496A">
        <w:rPr>
          <w:rFonts w:ascii="Times New Roman" w:hAnsi="Times New Roman" w:cs="Times New Roman"/>
          <w:sz w:val="24"/>
          <w:szCs w:val="24"/>
        </w:rPr>
        <w:t>превышение включенной в план-график закупок информации о планируемых платежах по таким закупкам с учетом:</w:t>
      </w:r>
      <w:proofErr w:type="gramEnd"/>
    </w:p>
    <w:p w:rsidR="003638BA" w:rsidRPr="0011496A" w:rsidRDefault="00DA168F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P105"/>
      <w:bookmarkEnd w:id="6"/>
      <w:r w:rsidRPr="0011496A">
        <w:rPr>
          <w:rFonts w:ascii="Times New Roman" w:hAnsi="Times New Roman" w:cs="Times New Roman"/>
          <w:sz w:val="24"/>
          <w:szCs w:val="24"/>
        </w:rPr>
        <w:t>-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информации о начальной (максимальной) цене, указанной в размещенных </w:t>
      </w:r>
      <w:r w:rsidR="00D36232" w:rsidRPr="0011496A">
        <w:rPr>
          <w:rFonts w:ascii="Times New Roman" w:hAnsi="Times New Roman" w:cs="Times New Roman"/>
          <w:sz w:val="24"/>
          <w:szCs w:val="24"/>
        </w:rPr>
        <w:t>И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звещениях об осуществлении закупок и (или) </w:t>
      </w:r>
      <w:r w:rsidR="00D36232" w:rsidRPr="0011496A">
        <w:rPr>
          <w:rFonts w:ascii="Times New Roman" w:hAnsi="Times New Roman" w:cs="Times New Roman"/>
          <w:sz w:val="24"/>
          <w:szCs w:val="24"/>
        </w:rPr>
        <w:t>Д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окументации о закупке, </w:t>
      </w:r>
      <w:r w:rsidR="00D36232"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>роектах контрактов, направленных единственному поставщику (подрядчику, исполнителю)</w:t>
      </w:r>
      <w:proofErr w:type="gramStart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D36232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38BA" w:rsidRPr="0011496A">
        <w:rPr>
          <w:rFonts w:ascii="Times New Roman" w:hAnsi="Times New Roman" w:cs="Times New Roman"/>
          <w:sz w:val="24"/>
          <w:szCs w:val="24"/>
        </w:rPr>
        <w:t xml:space="preserve"> в отношении закупок, процедуры отбора поставщика (исполнителя, подрядчика) по которым не завершены;</w:t>
      </w:r>
    </w:p>
    <w:p w:rsidR="003638BA" w:rsidRPr="0011496A" w:rsidRDefault="00D36232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в) </w:t>
      </w:r>
      <w:r w:rsidR="00D36232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роект контракта, при заключении контракта</w:t>
      </w:r>
      <w:r w:rsidR="00D36232" w:rsidRPr="0011496A">
        <w:rPr>
          <w:rFonts w:ascii="Times New Roman" w:hAnsi="Times New Roman" w:cs="Times New Roman"/>
          <w:sz w:val="24"/>
          <w:szCs w:val="24"/>
        </w:rPr>
        <w:t xml:space="preserve"> муниципальными заказчиками</w:t>
      </w:r>
      <w:r w:rsidRPr="0011496A">
        <w:rPr>
          <w:rFonts w:ascii="Times New Roman" w:hAnsi="Times New Roman" w:cs="Times New Roman"/>
          <w:sz w:val="24"/>
          <w:szCs w:val="24"/>
        </w:rPr>
        <w:t xml:space="preserve"> с несколькими участниками закупки в случаях, предусмотренных </w:t>
      </w:r>
      <w:hyperlink r:id="rId24" w:history="1">
        <w:r w:rsidRPr="0011496A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114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>:</w:t>
      </w:r>
    </w:p>
    <w:p w:rsidR="003638BA" w:rsidRPr="0011496A" w:rsidRDefault="00D36232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закупке;</w:t>
      </w:r>
    </w:p>
    <w:p w:rsidR="003638BA" w:rsidRPr="0011496A" w:rsidRDefault="00BC61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Н</w:t>
      </w:r>
      <w:r w:rsidR="003638BA" w:rsidRPr="0011496A">
        <w:rPr>
          <w:rFonts w:ascii="Times New Roman" w:hAnsi="Times New Roman" w:cs="Times New Roman"/>
          <w:sz w:val="24"/>
          <w:szCs w:val="24"/>
        </w:rPr>
        <w:t>е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превышение суммы цен таких контрактов над начальной (максимальной) ценой, указанной в </w:t>
      </w:r>
      <w:r w:rsidR="00D36232" w:rsidRPr="0011496A">
        <w:rPr>
          <w:rFonts w:ascii="Times New Roman" w:hAnsi="Times New Roman" w:cs="Times New Roman"/>
          <w:sz w:val="24"/>
          <w:szCs w:val="24"/>
        </w:rPr>
        <w:t>Документации о закупке.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>1</w:t>
      </w:r>
      <w:r w:rsidR="0001014D" w:rsidRPr="0011496A">
        <w:rPr>
          <w:rFonts w:ascii="Times New Roman" w:hAnsi="Times New Roman" w:cs="Times New Roman"/>
          <w:sz w:val="24"/>
          <w:szCs w:val="24"/>
        </w:rPr>
        <w:t>0</w:t>
      </w:r>
      <w:r w:rsidRPr="0011496A">
        <w:rPr>
          <w:rFonts w:ascii="Times New Roman" w:hAnsi="Times New Roman" w:cs="Times New Roman"/>
          <w:sz w:val="24"/>
          <w:szCs w:val="24"/>
        </w:rPr>
        <w:t xml:space="preserve">. В сроки, установленные </w:t>
      </w:r>
      <w:hyperlink r:id="rId25" w:history="1">
        <w:r w:rsidRPr="0011496A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1496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Правил контроля</w:t>
      </w:r>
      <w:r w:rsidR="00D36232" w:rsidRPr="0011496A">
        <w:rPr>
          <w:rFonts w:ascii="Times New Roman" w:hAnsi="Times New Roman" w:cs="Times New Roman"/>
          <w:sz w:val="24"/>
          <w:szCs w:val="24"/>
        </w:rPr>
        <w:t xml:space="preserve"> и пункта 4 настоящего Порядка</w:t>
      </w:r>
      <w:r w:rsidRPr="0011496A">
        <w:rPr>
          <w:rFonts w:ascii="Times New Roman" w:hAnsi="Times New Roman" w:cs="Times New Roman"/>
          <w:sz w:val="24"/>
          <w:szCs w:val="24"/>
        </w:rPr>
        <w:t xml:space="preserve">, со дня направления субъекту контроля уведомления о начале контроля или поступления объекта контроля на бумажном носителе в </w:t>
      </w:r>
      <w:r w:rsidR="0011496A" w:rsidRPr="0011496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1496A" w:rsidRPr="0011496A">
        <w:rPr>
          <w:rFonts w:ascii="Times New Roman" w:hAnsi="Times New Roman" w:cs="Times New Roman"/>
          <w:sz w:val="24"/>
          <w:szCs w:val="24"/>
        </w:rPr>
        <w:t>поселения</w:t>
      </w:r>
      <w:r w:rsidRPr="0011496A">
        <w:rPr>
          <w:rFonts w:ascii="Times New Roman" w:hAnsi="Times New Roman" w:cs="Times New Roman"/>
          <w:sz w:val="24"/>
          <w:szCs w:val="24"/>
        </w:rPr>
        <w:t>: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а) 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объект контроля, </w:t>
      </w:r>
      <w:r w:rsidRPr="0011496A">
        <w:rPr>
          <w:rFonts w:ascii="Times New Roman" w:hAnsi="Times New Roman" w:cs="Times New Roman"/>
          <w:sz w:val="24"/>
          <w:szCs w:val="24"/>
        </w:rPr>
        <w:t xml:space="preserve">в случае соответствия при проведении проверки 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27" w:history="1">
        <w:r w:rsidRPr="0011496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контроля и настоящим </w:t>
      </w:r>
      <w:r w:rsidR="0009490E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орядком, 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proofErr w:type="gramStart"/>
      <w:r w:rsidRPr="0011496A">
        <w:rPr>
          <w:rFonts w:ascii="Times New Roman" w:hAnsi="Times New Roman" w:cs="Times New Roman"/>
          <w:sz w:val="24"/>
          <w:szCs w:val="24"/>
        </w:rPr>
        <w:t>ЕИС</w:t>
      </w:r>
      <w:proofErr w:type="gramEnd"/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 и</w:t>
      </w:r>
      <w:r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="0011496A" w:rsidRPr="0011496A">
        <w:rPr>
          <w:rFonts w:ascii="Times New Roman" w:hAnsi="Times New Roman" w:cs="Times New Roman"/>
          <w:sz w:val="24"/>
          <w:szCs w:val="24"/>
        </w:rPr>
        <w:t>Администрация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496A" w:rsidRPr="0011496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1496A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</w:t>
      </w:r>
      <w:r w:rsidR="0009490E" w:rsidRPr="0011496A">
        <w:rPr>
          <w:rFonts w:ascii="Times New Roman" w:hAnsi="Times New Roman" w:cs="Times New Roman"/>
          <w:sz w:val="24"/>
          <w:szCs w:val="24"/>
        </w:rPr>
        <w:t>У</w:t>
      </w:r>
      <w:r w:rsidRPr="0011496A">
        <w:rPr>
          <w:rFonts w:ascii="Times New Roman" w:hAnsi="Times New Roman" w:cs="Times New Roman"/>
          <w:sz w:val="24"/>
          <w:szCs w:val="24"/>
        </w:rPr>
        <w:t xml:space="preserve">ведомление о </w:t>
      </w:r>
      <w:r w:rsidR="0009490E" w:rsidRPr="0011496A">
        <w:rPr>
          <w:rFonts w:ascii="Times New Roman" w:hAnsi="Times New Roman" w:cs="Times New Roman"/>
          <w:sz w:val="24"/>
          <w:szCs w:val="24"/>
        </w:rPr>
        <w:t>результате</w:t>
      </w:r>
      <w:r w:rsidRPr="0011496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9490E" w:rsidRPr="0011496A">
        <w:rPr>
          <w:rFonts w:ascii="Times New Roman" w:hAnsi="Times New Roman" w:cs="Times New Roman"/>
          <w:sz w:val="24"/>
          <w:szCs w:val="24"/>
        </w:rPr>
        <w:t xml:space="preserve">, </w:t>
      </w:r>
      <w:r w:rsidR="00CC355C" w:rsidRPr="0011496A">
        <w:rPr>
          <w:rFonts w:ascii="Times New Roman" w:hAnsi="Times New Roman" w:cs="Times New Roman"/>
          <w:sz w:val="24"/>
          <w:szCs w:val="24"/>
        </w:rPr>
        <w:t>предусмотренное пунктом 16 Правил контроля, по форме согласно приложении № 2, которое также размещается в ЕИС;</w:t>
      </w:r>
    </w:p>
    <w:p w:rsidR="003638BA" w:rsidRPr="0011496A" w:rsidRDefault="003638BA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CC355C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</w:t>
      </w:r>
      <w:r w:rsidR="00CC355C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28" w:history="1">
        <w:r w:rsidRPr="0011496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контроля и настоящим </w:t>
      </w:r>
      <w:r w:rsidR="00CC355C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 xml:space="preserve">орядком, </w:t>
      </w:r>
      <w:r w:rsidR="0011496A" w:rsidRPr="0011496A">
        <w:rPr>
          <w:rFonts w:ascii="Times New Roman" w:hAnsi="Times New Roman" w:cs="Times New Roman"/>
          <w:sz w:val="24"/>
          <w:szCs w:val="24"/>
        </w:rPr>
        <w:t>Администрация</w:t>
      </w:r>
      <w:r w:rsidR="008236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496A" w:rsidRPr="001149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1496A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</w:t>
      </w:r>
      <w:r w:rsidR="00CC355C" w:rsidRPr="0011496A">
        <w:rPr>
          <w:rFonts w:ascii="Times New Roman" w:hAnsi="Times New Roman" w:cs="Times New Roman"/>
          <w:sz w:val="24"/>
          <w:szCs w:val="24"/>
        </w:rPr>
        <w:t xml:space="preserve"> </w:t>
      </w:r>
      <w:r w:rsidRPr="0011496A">
        <w:rPr>
          <w:rFonts w:ascii="Times New Roman" w:hAnsi="Times New Roman" w:cs="Times New Roman"/>
          <w:sz w:val="24"/>
          <w:szCs w:val="24"/>
        </w:rPr>
        <w:t xml:space="preserve">протокол о несоответствии контролируемой информации </w:t>
      </w:r>
      <w:r w:rsidRPr="0011496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установленным </w:t>
      </w:r>
      <w:hyperlink r:id="rId29" w:history="1">
        <w:r w:rsidRPr="0011496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11496A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="00CC355C" w:rsidRPr="0011496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149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C355C" w:rsidRPr="0011496A">
        <w:rPr>
          <w:rFonts w:ascii="Times New Roman" w:hAnsi="Times New Roman" w:cs="Times New Roman"/>
          <w:sz w:val="24"/>
          <w:szCs w:val="24"/>
        </w:rPr>
        <w:t>П</w:t>
      </w:r>
      <w:r w:rsidRPr="0011496A">
        <w:rPr>
          <w:rFonts w:ascii="Times New Roman" w:hAnsi="Times New Roman" w:cs="Times New Roman"/>
          <w:sz w:val="24"/>
          <w:szCs w:val="24"/>
        </w:rPr>
        <w:t>орядку и при проверке контролируемой информации, содержащейся:</w:t>
      </w:r>
      <w:proofErr w:type="gramEnd"/>
    </w:p>
    <w:p w:rsidR="003638BA" w:rsidRPr="0011496A" w:rsidRDefault="00CC355C" w:rsidP="0036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лане закупок получателей бюджетных средств, до внесения соответствующих изменений в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лан закупок и </w:t>
      </w:r>
      <w:r w:rsidRPr="0011496A">
        <w:rPr>
          <w:rFonts w:ascii="Times New Roman" w:hAnsi="Times New Roman" w:cs="Times New Roman"/>
          <w:sz w:val="24"/>
          <w:szCs w:val="24"/>
        </w:rPr>
        <w:t>П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лан-график закупок не размещаются в ЕИС </w:t>
      </w:r>
      <w:r w:rsidRPr="0011496A">
        <w:rPr>
          <w:rFonts w:ascii="Times New Roman" w:hAnsi="Times New Roman" w:cs="Times New Roman"/>
          <w:sz w:val="24"/>
          <w:szCs w:val="24"/>
        </w:rPr>
        <w:t>И</w:t>
      </w:r>
      <w:r w:rsidR="003638BA" w:rsidRPr="0011496A">
        <w:rPr>
          <w:rFonts w:ascii="Times New Roman" w:hAnsi="Times New Roman" w:cs="Times New Roman"/>
          <w:sz w:val="24"/>
          <w:szCs w:val="24"/>
        </w:rPr>
        <w:t xml:space="preserve">звещения об осуществлении закупки, проекты </w:t>
      </w:r>
      <w:r w:rsidRPr="0011496A">
        <w:rPr>
          <w:rFonts w:ascii="Times New Roman" w:hAnsi="Times New Roman" w:cs="Times New Roman"/>
          <w:sz w:val="24"/>
          <w:szCs w:val="24"/>
        </w:rPr>
        <w:t>К</w:t>
      </w:r>
      <w:r w:rsidR="003638BA" w:rsidRPr="0011496A">
        <w:rPr>
          <w:rFonts w:ascii="Times New Roman" w:hAnsi="Times New Roman" w:cs="Times New Roman"/>
          <w:sz w:val="24"/>
          <w:szCs w:val="24"/>
        </w:rPr>
        <w:t>онтрактов, заключаемых с единственным поставщик</w:t>
      </w:r>
      <w:r w:rsidRPr="0011496A">
        <w:rPr>
          <w:rFonts w:ascii="Times New Roman" w:hAnsi="Times New Roman" w:cs="Times New Roman"/>
          <w:sz w:val="24"/>
          <w:szCs w:val="24"/>
        </w:rPr>
        <w:t>ом (исполнителем, подрядчиком);</w:t>
      </w:r>
    </w:p>
    <w:p w:rsidR="00CC355C" w:rsidRPr="0011496A" w:rsidRDefault="00CC355C" w:rsidP="00CC35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96A">
        <w:rPr>
          <w:rFonts w:ascii="Times New Roman" w:hAnsi="Times New Roman" w:cs="Times New Roman"/>
          <w:sz w:val="24"/>
          <w:szCs w:val="24"/>
        </w:rPr>
        <w:t>- в Плане закупок учреждений, унитарных предприятий,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по результатам проверки протокола, содержащего перечень выявленных несоответствий,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  <w:proofErr w:type="gramEnd"/>
    </w:p>
    <w:p w:rsidR="0011496A" w:rsidRPr="0011496A" w:rsidRDefault="00CC355C" w:rsidP="001149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96A">
        <w:rPr>
          <w:rFonts w:ascii="Times New Roman" w:hAnsi="Times New Roman" w:cs="Times New Roman"/>
          <w:sz w:val="24"/>
          <w:szCs w:val="24"/>
        </w:rPr>
        <w:t xml:space="preserve">- </w:t>
      </w:r>
      <w:r w:rsidR="004A4760" w:rsidRPr="0011496A">
        <w:rPr>
          <w:rFonts w:ascii="Times New Roman" w:eastAsia="Calibri" w:hAnsi="Times New Roman" w:cs="Times New Roman"/>
          <w:sz w:val="24"/>
          <w:szCs w:val="24"/>
        </w:rPr>
        <w:t>в объектах контроля, указанных в пункте 8 настоящего Порядка, такие объекты контроля не размещаются в ЕИС до устранения в них соответствующих нарушений и прохождения повторного контроля.</w:t>
      </w:r>
      <w:r w:rsidR="004A4760" w:rsidRPr="0011496A">
        <w:rPr>
          <w:sz w:val="24"/>
          <w:szCs w:val="24"/>
        </w:rPr>
        <w:t xml:space="preserve"> </w:t>
      </w:r>
    </w:p>
    <w:p w:rsidR="0011496A" w:rsidRPr="0011496A" w:rsidRDefault="0011496A" w:rsidP="008710EC">
      <w:pPr>
        <w:pStyle w:val="ConsPlusNormal"/>
        <w:spacing w:line="36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11496A" w:rsidRDefault="0011496A" w:rsidP="008710EC">
      <w:pPr>
        <w:pStyle w:val="ConsPlusNormal"/>
        <w:spacing w:line="36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8710EC" w:rsidRPr="000C3577" w:rsidRDefault="008710EC" w:rsidP="008710EC">
      <w:pPr>
        <w:pStyle w:val="ConsPlusNormal"/>
        <w:spacing w:line="36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0C3577">
        <w:rPr>
          <w:rFonts w:ascii="Times New Roman" w:hAnsi="Times New Roman"/>
          <w:sz w:val="24"/>
          <w:szCs w:val="24"/>
        </w:rPr>
        <w:t>Приложение N 1</w:t>
      </w:r>
    </w:p>
    <w:p w:rsidR="008710EC" w:rsidRPr="00FB275E" w:rsidRDefault="0011496A" w:rsidP="008710EC">
      <w:pPr>
        <w:widowControl w:val="0"/>
        <w:autoSpaceDE w:val="0"/>
        <w:autoSpaceDN w:val="0"/>
        <w:ind w:left="5954"/>
        <w:jc w:val="center"/>
        <w:rPr>
          <w:sz w:val="20"/>
          <w:szCs w:val="20"/>
        </w:rPr>
      </w:pPr>
      <w:hyperlink r:id="rId30" w:history="1">
        <w:r w:rsidRPr="00FB275E">
          <w:rPr>
            <w:color w:val="106BBE"/>
            <w:sz w:val="20"/>
            <w:szCs w:val="20"/>
          </w:rPr>
          <w:t xml:space="preserve"> </w:t>
        </w:r>
        <w:r w:rsidRPr="00FB275E">
          <w:rPr>
            <w:color w:val="106BBE"/>
            <w:sz w:val="20"/>
            <w:szCs w:val="20"/>
          </w:rPr>
          <w:br/>
        </w:r>
        <w:r w:rsidRPr="00FB275E">
          <w:rPr>
            <w:sz w:val="20"/>
            <w:szCs w:val="20"/>
          </w:rPr>
          <w:t>"</w:t>
        </w:r>
        <w:r w:rsidRPr="00FB275E">
          <w:rPr>
            <w:color w:val="000000"/>
            <w:sz w:val="20"/>
            <w:szCs w:val="20"/>
          </w:rPr>
          <w:t>к порядку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FB275E">
        <w:rPr>
          <w:b/>
          <w:bCs/>
          <w:color w:val="26282F"/>
          <w:sz w:val="20"/>
          <w:szCs w:val="20"/>
        </w:rPr>
        <w:t xml:space="preserve">, </w:t>
      </w:r>
      <w:r w:rsidR="008236FB" w:rsidRPr="00FB275E">
        <w:rPr>
          <w:bCs/>
          <w:color w:val="26282F"/>
          <w:sz w:val="20"/>
          <w:szCs w:val="20"/>
        </w:rPr>
        <w:t>Админ</w:t>
      </w:r>
      <w:r w:rsidR="00FB275E" w:rsidRPr="00FB275E">
        <w:rPr>
          <w:bCs/>
          <w:color w:val="26282F"/>
          <w:sz w:val="20"/>
          <w:szCs w:val="20"/>
        </w:rPr>
        <w:t xml:space="preserve">истрация сельского поселения </w:t>
      </w:r>
      <w:proofErr w:type="spellStart"/>
      <w:r w:rsidR="00FB275E" w:rsidRPr="00FB275E">
        <w:rPr>
          <w:bCs/>
          <w:color w:val="26282F"/>
          <w:sz w:val="20"/>
          <w:szCs w:val="20"/>
        </w:rPr>
        <w:t>Старокуручевский</w:t>
      </w:r>
      <w:r w:rsidR="008236FB" w:rsidRPr="00FB275E">
        <w:rPr>
          <w:bCs/>
          <w:color w:val="26282F"/>
          <w:sz w:val="20"/>
          <w:szCs w:val="20"/>
        </w:rPr>
        <w:t>_сельсовет</w:t>
      </w:r>
      <w:proofErr w:type="spellEnd"/>
      <w:r w:rsidR="008236FB" w:rsidRPr="00FB275E">
        <w:rPr>
          <w:bCs/>
          <w:color w:val="26282F"/>
          <w:sz w:val="20"/>
          <w:szCs w:val="20"/>
        </w:rPr>
        <w:t xml:space="preserve"> муниципального района </w:t>
      </w:r>
      <w:proofErr w:type="spellStart"/>
      <w:r w:rsidR="008236FB" w:rsidRPr="00FB275E">
        <w:rPr>
          <w:bCs/>
          <w:color w:val="26282F"/>
          <w:sz w:val="20"/>
          <w:szCs w:val="20"/>
        </w:rPr>
        <w:t>Бакалинский</w:t>
      </w:r>
      <w:proofErr w:type="spellEnd"/>
      <w:r w:rsidR="008236FB" w:rsidRPr="00FB275E">
        <w:rPr>
          <w:bCs/>
          <w:color w:val="26282F"/>
          <w:sz w:val="20"/>
          <w:szCs w:val="20"/>
        </w:rPr>
        <w:t xml:space="preserve"> район Республики Башкортоста</w:t>
      </w:r>
      <w:r w:rsidR="00FB275E" w:rsidRPr="00FB275E">
        <w:rPr>
          <w:bCs/>
          <w:color w:val="26282F"/>
          <w:sz w:val="20"/>
          <w:szCs w:val="20"/>
        </w:rPr>
        <w:t>на</w:t>
      </w:r>
      <w:r w:rsidRPr="00FB275E">
        <w:rPr>
          <w:sz w:val="20"/>
          <w:szCs w:val="20"/>
        </w:rPr>
        <w:t xml:space="preserve"> утвержденному постановлением </w:t>
      </w:r>
      <w:r w:rsidR="00AA431C" w:rsidRPr="00FB275E">
        <w:rPr>
          <w:sz w:val="20"/>
          <w:szCs w:val="20"/>
        </w:rPr>
        <w:t xml:space="preserve">от </w:t>
      </w:r>
      <w:r w:rsidR="00FB275E">
        <w:rPr>
          <w:sz w:val="20"/>
          <w:szCs w:val="20"/>
        </w:rPr>
        <w:t>02.12.2019 г</w:t>
      </w:r>
      <w:r w:rsidR="00AA431C" w:rsidRPr="00FB275E">
        <w:rPr>
          <w:sz w:val="20"/>
          <w:szCs w:val="20"/>
        </w:rPr>
        <w:t xml:space="preserve"> №  </w:t>
      </w:r>
      <w:r w:rsidR="00FB275E">
        <w:rPr>
          <w:sz w:val="20"/>
          <w:szCs w:val="20"/>
        </w:rPr>
        <w:t>53/3</w:t>
      </w:r>
    </w:p>
    <w:p w:rsidR="008710EC" w:rsidRPr="0011496A" w:rsidRDefault="008710EC" w:rsidP="008710EC">
      <w:pPr>
        <w:widowControl w:val="0"/>
        <w:autoSpaceDE w:val="0"/>
        <w:autoSpaceDN w:val="0"/>
        <w:jc w:val="right"/>
        <w:rPr>
          <w:rFonts w:cs="Calibri"/>
        </w:rPr>
      </w:pPr>
    </w:p>
    <w:p w:rsidR="008710EC" w:rsidRPr="0011496A" w:rsidRDefault="008710EC" w:rsidP="008710EC">
      <w:pPr>
        <w:widowControl w:val="0"/>
        <w:autoSpaceDE w:val="0"/>
        <w:autoSpaceDN w:val="0"/>
        <w:jc w:val="both"/>
        <w:rPr>
          <w:rFonts w:cs="Calibri"/>
        </w:rPr>
      </w:pP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bookmarkStart w:id="7" w:name="P714"/>
      <w:bookmarkEnd w:id="7"/>
      <w:r w:rsidRPr="0011496A">
        <w:t>Сведения</w:t>
      </w:r>
    </w:p>
    <w:p w:rsidR="008710EC" w:rsidRPr="0011496A" w:rsidRDefault="008710EC" w:rsidP="00D44AD2">
      <w:pPr>
        <w:widowControl w:val="0"/>
        <w:autoSpaceDE w:val="0"/>
        <w:autoSpaceDN w:val="0"/>
        <w:jc w:val="center"/>
      </w:pPr>
      <w:r w:rsidRPr="0011496A">
        <w:t>об объемах средств, указанных в правовых актах</w:t>
      </w:r>
    </w:p>
    <w:p w:rsidR="008710EC" w:rsidRPr="0011496A" w:rsidRDefault="00D44AD2" w:rsidP="00D44AD2">
      <w:pPr>
        <w:widowControl w:val="0"/>
        <w:autoSpaceDE w:val="0"/>
        <w:autoSpaceDN w:val="0"/>
        <w:jc w:val="center"/>
      </w:pPr>
      <w:r w:rsidRPr="0011496A">
        <w:t xml:space="preserve">Администрации </w:t>
      </w:r>
      <w:r w:rsidR="0011496A" w:rsidRPr="0011496A">
        <w:t>сельского поселения</w:t>
      </w:r>
      <w:r w:rsidR="00FB275E">
        <w:t xml:space="preserve"> </w:t>
      </w:r>
      <w:r w:rsidR="00FB275E">
        <w:rPr>
          <w:bCs/>
          <w:color w:val="26282F"/>
          <w:szCs w:val="28"/>
        </w:rPr>
        <w:t>Старокуручевский</w:t>
      </w:r>
      <w:r w:rsidR="00FB275E">
        <w:t xml:space="preserve"> </w:t>
      </w:r>
      <w:r w:rsidR="008236FB">
        <w:t xml:space="preserve">сельсовет муниципального района </w:t>
      </w:r>
      <w:proofErr w:type="spellStart"/>
      <w:r w:rsidR="008236FB">
        <w:t>Бакалинский</w:t>
      </w:r>
      <w:proofErr w:type="spellEnd"/>
      <w:r w:rsidR="008236FB">
        <w:t xml:space="preserve"> район Республики Башкортостан</w:t>
      </w:r>
      <w:proofErr w:type="gramStart"/>
      <w:r w:rsidR="008236FB">
        <w:t xml:space="preserve"> </w:t>
      </w:r>
      <w:r w:rsidR="008710EC" w:rsidRPr="0011496A">
        <w:t>,</w:t>
      </w:r>
      <w:proofErr w:type="gramEnd"/>
      <w:r w:rsidR="008710EC" w:rsidRPr="0011496A">
        <w:t xml:space="preserve"> предусматривающих</w:t>
      </w:r>
    </w:p>
    <w:p w:rsidR="008710EC" w:rsidRPr="0011496A" w:rsidRDefault="008710EC" w:rsidP="00D44AD2">
      <w:pPr>
        <w:widowControl w:val="0"/>
        <w:autoSpaceDE w:val="0"/>
        <w:autoSpaceDN w:val="0"/>
        <w:jc w:val="center"/>
      </w:pPr>
      <w:r w:rsidRPr="0011496A">
        <w:t>в соответствии с бюджетным законодательством Российской Федерации</w:t>
      </w:r>
    </w:p>
    <w:p w:rsidR="008710EC" w:rsidRPr="0011496A" w:rsidRDefault="008710EC" w:rsidP="008236FB">
      <w:pPr>
        <w:widowControl w:val="0"/>
        <w:autoSpaceDE w:val="0"/>
        <w:autoSpaceDN w:val="0"/>
      </w:pPr>
      <w:r w:rsidRPr="0011496A">
        <w:t xml:space="preserve">возможность заключения </w:t>
      </w:r>
      <w:r w:rsidR="00D44AD2" w:rsidRPr="0011496A">
        <w:t>муниципальн</w:t>
      </w:r>
      <w:r w:rsidRPr="0011496A">
        <w:t>ого контракта</w:t>
      </w:r>
      <w:r w:rsidR="00D44AD2" w:rsidRPr="0011496A">
        <w:t xml:space="preserve"> </w:t>
      </w:r>
      <w:r w:rsidRPr="0011496A">
        <w:t>на срок, превышающий срок действия доведенных лимитов</w:t>
      </w:r>
      <w:r w:rsidR="00D44AD2" w:rsidRPr="0011496A">
        <w:t xml:space="preserve"> </w:t>
      </w:r>
      <w:r w:rsidRPr="0011496A">
        <w:t>бюджетных обязательств</w:t>
      </w:r>
      <w:r w:rsidR="008236FB">
        <w:t xml:space="preserve"> </w:t>
      </w:r>
      <w:r w:rsidR="00FB275E">
        <w:t>на 20 20 год и на плановый период 2021 и 2022</w:t>
      </w:r>
      <w:r w:rsidRPr="0011496A">
        <w:t>годов</w:t>
      </w:r>
    </w:p>
    <w:p w:rsidR="008710EC" w:rsidRPr="0011496A" w:rsidRDefault="008710EC" w:rsidP="008710EC">
      <w:pPr>
        <w:widowControl w:val="0"/>
        <w:autoSpaceDE w:val="0"/>
        <w:autoSpaceDN w:val="0"/>
        <w:jc w:val="both"/>
        <w:rPr>
          <w:rFonts w:cs="Calibri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Коды</w:t>
            </w: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Форма по </w:t>
            </w:r>
            <w:hyperlink r:id="rId31" w:history="1">
              <w:r w:rsidRPr="0011496A"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0506134</w:t>
            </w: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Организационно-</w:t>
            </w:r>
            <w:r w:rsidRPr="0011496A">
              <w:lastRenderedPageBreak/>
              <w:t>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2" w:history="1">
              <w:r w:rsidRPr="0011496A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lastRenderedPageBreak/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3" w:history="1">
              <w:r w:rsidRPr="0011496A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4" w:history="1">
              <w:r w:rsidRPr="0011496A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5" w:history="1">
              <w:r w:rsidRPr="0011496A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1496A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1496A">
              <w:t>(основной документ - код 01; изменения к документу -</w:t>
            </w:r>
            <w:proofErr w:type="gramEnd"/>
          </w:p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hyperlink r:id="rId36" w:history="1">
              <w:r w:rsidRPr="0011496A">
                <w:rPr>
                  <w:color w:val="0000FF"/>
                </w:rPr>
                <w:t>384</w:t>
              </w:r>
            </w:hyperlink>
          </w:p>
        </w:tc>
      </w:tr>
    </w:tbl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8710EC" w:rsidRPr="0011496A">
        <w:tc>
          <w:tcPr>
            <w:tcW w:w="567" w:type="dxa"/>
            <w:vMerge w:val="restart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 xml:space="preserve">N </w:t>
            </w:r>
            <w:proofErr w:type="gramStart"/>
            <w:r w:rsidRPr="0011496A">
              <w:t>п</w:t>
            </w:r>
            <w:proofErr w:type="gramEnd"/>
            <w:r w:rsidRPr="0011496A">
              <w:t>/п</w:t>
            </w:r>
          </w:p>
        </w:tc>
        <w:tc>
          <w:tcPr>
            <w:tcW w:w="3589" w:type="dxa"/>
            <w:gridSpan w:val="4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710EC" w:rsidRPr="0011496A">
        <w:tc>
          <w:tcPr>
            <w:tcW w:w="567" w:type="dxa"/>
            <w:vMerge/>
            <w:tcBorders>
              <w:left w:val="nil"/>
            </w:tcBorders>
          </w:tcPr>
          <w:p w:rsidR="008710EC" w:rsidRPr="0011496A" w:rsidRDefault="008710EC" w:rsidP="00C504C8"/>
        </w:tc>
        <w:tc>
          <w:tcPr>
            <w:tcW w:w="79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вид документа</w:t>
            </w:r>
          </w:p>
        </w:tc>
        <w:tc>
          <w:tcPr>
            <w:tcW w:w="1037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номер документа</w:t>
            </w:r>
          </w:p>
        </w:tc>
        <w:tc>
          <w:tcPr>
            <w:tcW w:w="96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наименование документа</w:t>
            </w:r>
          </w:p>
        </w:tc>
        <w:tc>
          <w:tcPr>
            <w:tcW w:w="850" w:type="dxa"/>
            <w:vMerge/>
          </w:tcPr>
          <w:p w:rsidR="008710EC" w:rsidRPr="0011496A" w:rsidRDefault="008710EC" w:rsidP="00C504C8"/>
        </w:tc>
        <w:tc>
          <w:tcPr>
            <w:tcW w:w="680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всего</w:t>
            </w:r>
          </w:p>
        </w:tc>
        <w:tc>
          <w:tcPr>
            <w:tcW w:w="1020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 последующие годы</w:t>
            </w:r>
          </w:p>
        </w:tc>
      </w:tr>
      <w:tr w:rsidR="008710EC" w:rsidRPr="0011496A">
        <w:tc>
          <w:tcPr>
            <w:tcW w:w="567" w:type="dxa"/>
            <w:vMerge/>
            <w:tcBorders>
              <w:left w:val="nil"/>
            </w:tcBorders>
          </w:tcPr>
          <w:p w:rsidR="008710EC" w:rsidRPr="0011496A" w:rsidRDefault="008710EC" w:rsidP="00C504C8"/>
        </w:tc>
        <w:tc>
          <w:tcPr>
            <w:tcW w:w="794" w:type="dxa"/>
            <w:vMerge/>
          </w:tcPr>
          <w:p w:rsidR="008710EC" w:rsidRPr="0011496A" w:rsidRDefault="008710EC" w:rsidP="00C504C8"/>
        </w:tc>
        <w:tc>
          <w:tcPr>
            <w:tcW w:w="1037" w:type="dxa"/>
            <w:vMerge/>
          </w:tcPr>
          <w:p w:rsidR="008710EC" w:rsidRPr="0011496A" w:rsidRDefault="008710EC" w:rsidP="00C504C8"/>
        </w:tc>
        <w:tc>
          <w:tcPr>
            <w:tcW w:w="794" w:type="dxa"/>
            <w:vMerge/>
          </w:tcPr>
          <w:p w:rsidR="008710EC" w:rsidRPr="0011496A" w:rsidRDefault="008710EC" w:rsidP="00C504C8"/>
        </w:tc>
        <w:tc>
          <w:tcPr>
            <w:tcW w:w="964" w:type="dxa"/>
            <w:vMerge/>
          </w:tcPr>
          <w:p w:rsidR="008710EC" w:rsidRPr="0011496A" w:rsidRDefault="008710EC" w:rsidP="00C504C8"/>
        </w:tc>
        <w:tc>
          <w:tcPr>
            <w:tcW w:w="850" w:type="dxa"/>
            <w:vMerge/>
          </w:tcPr>
          <w:p w:rsidR="008710EC" w:rsidRPr="0011496A" w:rsidRDefault="008710EC" w:rsidP="00C504C8"/>
        </w:tc>
        <w:tc>
          <w:tcPr>
            <w:tcW w:w="680" w:type="dxa"/>
            <w:vMerge/>
          </w:tcPr>
          <w:p w:rsidR="008710EC" w:rsidRPr="0011496A" w:rsidRDefault="008710EC" w:rsidP="00C504C8"/>
        </w:tc>
        <w:tc>
          <w:tcPr>
            <w:tcW w:w="1020" w:type="dxa"/>
            <w:vMerge/>
          </w:tcPr>
          <w:p w:rsidR="008710EC" w:rsidRPr="0011496A" w:rsidRDefault="008710EC" w:rsidP="00C504C8"/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 первый год</w:t>
            </w: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710EC" w:rsidRPr="0011496A" w:rsidRDefault="008710EC" w:rsidP="00C504C8"/>
        </w:tc>
      </w:tr>
      <w:tr w:rsidR="008710EC" w:rsidRPr="0011496A">
        <w:tc>
          <w:tcPr>
            <w:tcW w:w="567" w:type="dxa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1</w:t>
            </w:r>
          </w:p>
        </w:tc>
        <w:tc>
          <w:tcPr>
            <w:tcW w:w="79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2</w:t>
            </w:r>
          </w:p>
        </w:tc>
        <w:tc>
          <w:tcPr>
            <w:tcW w:w="10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3</w:t>
            </w:r>
          </w:p>
        </w:tc>
        <w:tc>
          <w:tcPr>
            <w:tcW w:w="79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4</w:t>
            </w:r>
          </w:p>
        </w:tc>
        <w:tc>
          <w:tcPr>
            <w:tcW w:w="96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5</w:t>
            </w: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6</w:t>
            </w:r>
          </w:p>
        </w:tc>
        <w:tc>
          <w:tcPr>
            <w:tcW w:w="68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7</w:t>
            </w:r>
          </w:p>
        </w:tc>
        <w:tc>
          <w:tcPr>
            <w:tcW w:w="102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8</w:t>
            </w: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9</w:t>
            </w: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11</w:t>
            </w:r>
          </w:p>
        </w:tc>
      </w:tr>
      <w:tr w:rsidR="008710EC" w:rsidRPr="00114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vMerge w:val="restart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8710EC" w:rsidRPr="0011496A" w:rsidRDefault="008710EC" w:rsidP="00C504C8"/>
        </w:tc>
        <w:tc>
          <w:tcPr>
            <w:tcW w:w="794" w:type="dxa"/>
            <w:vMerge/>
          </w:tcPr>
          <w:p w:rsidR="008710EC" w:rsidRPr="0011496A" w:rsidRDefault="008710EC" w:rsidP="00C504C8"/>
        </w:tc>
        <w:tc>
          <w:tcPr>
            <w:tcW w:w="1037" w:type="dxa"/>
            <w:vMerge/>
          </w:tcPr>
          <w:p w:rsidR="008710EC" w:rsidRPr="0011496A" w:rsidRDefault="008710EC" w:rsidP="00C504C8"/>
        </w:tc>
        <w:tc>
          <w:tcPr>
            <w:tcW w:w="794" w:type="dxa"/>
            <w:vMerge/>
          </w:tcPr>
          <w:p w:rsidR="008710EC" w:rsidRPr="0011496A" w:rsidRDefault="008710EC" w:rsidP="00C504C8"/>
        </w:tc>
        <w:tc>
          <w:tcPr>
            <w:tcW w:w="964" w:type="dxa"/>
            <w:vMerge/>
          </w:tcPr>
          <w:p w:rsidR="008710EC" w:rsidRPr="0011496A" w:rsidRDefault="008710EC" w:rsidP="00C504C8"/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Итого по КВР</w:t>
            </w: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Всего</w:t>
            </w:r>
          </w:p>
        </w:tc>
        <w:tc>
          <w:tcPr>
            <w:tcW w:w="68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</w:tbl>
    <w:p w:rsidR="008710EC" w:rsidRPr="0011496A" w:rsidRDefault="008710EC" w:rsidP="008710EC">
      <w:pPr>
        <w:widowControl w:val="0"/>
        <w:autoSpaceDE w:val="0"/>
        <w:autoSpaceDN w:val="0"/>
        <w:jc w:val="both"/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Руководитель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(уполномоченное лицо)   _____________  ___________  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(должность)    (подпись)    (расшифровка подписи)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"__" __________ 20__ г.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710EC" w:rsidRPr="00A444D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444DB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710EC" w:rsidRPr="00A444D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444D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710EC" w:rsidRPr="00A444DB" w:rsidRDefault="008710EC" w:rsidP="00C504C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710EC" w:rsidRPr="00A444DB" w:rsidRDefault="008710EC" w:rsidP="008710E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8710EC" w:rsidRPr="00A444DB" w:rsidRDefault="008710EC" w:rsidP="00FB275E">
      <w:pPr>
        <w:widowControl w:val="0"/>
        <w:autoSpaceDE w:val="0"/>
        <w:autoSpaceDN w:val="0"/>
        <w:rPr>
          <w:rFonts w:cs="Calibri"/>
          <w:szCs w:val="20"/>
        </w:rPr>
      </w:pPr>
    </w:p>
    <w:p w:rsidR="00B04020" w:rsidRPr="000C3577" w:rsidRDefault="0011496A" w:rsidP="0011496A">
      <w:pPr>
        <w:widowControl w:val="0"/>
        <w:autoSpaceDE w:val="0"/>
        <w:autoSpaceDN w:val="0"/>
      </w:pPr>
      <w:r>
        <w:rPr>
          <w:rFonts w:cs="Calibri"/>
          <w:szCs w:val="20"/>
        </w:rPr>
        <w:t xml:space="preserve">                                                                                                          </w:t>
      </w:r>
      <w:r w:rsidR="00B04020" w:rsidRPr="000C3577">
        <w:t xml:space="preserve">Приложение N </w:t>
      </w:r>
      <w:r w:rsidR="00B04020">
        <w:t>2</w:t>
      </w:r>
    </w:p>
    <w:p w:rsidR="008236FB" w:rsidRPr="008236FB" w:rsidRDefault="008236FB" w:rsidP="008236FB">
      <w:pPr>
        <w:widowControl w:val="0"/>
        <w:autoSpaceDE w:val="0"/>
        <w:autoSpaceDN w:val="0"/>
        <w:jc w:val="right"/>
        <w:rPr>
          <w:b/>
          <w:bCs/>
          <w:color w:val="26282F"/>
          <w:sz w:val="18"/>
          <w:szCs w:val="18"/>
        </w:rPr>
      </w:pPr>
    </w:p>
    <w:p w:rsidR="00E27229" w:rsidRDefault="008236FB" w:rsidP="008236FB">
      <w:pPr>
        <w:widowControl w:val="0"/>
        <w:autoSpaceDE w:val="0"/>
        <w:autoSpaceDN w:val="0"/>
        <w:jc w:val="right"/>
        <w:rPr>
          <w:bCs/>
          <w:color w:val="26282F"/>
          <w:sz w:val="18"/>
          <w:szCs w:val="18"/>
        </w:rPr>
      </w:pPr>
      <w:r w:rsidRPr="008236FB">
        <w:rPr>
          <w:bCs/>
          <w:color w:val="26282F"/>
          <w:sz w:val="18"/>
          <w:szCs w:val="18"/>
        </w:rPr>
        <w:t xml:space="preserve">"к порядку осуществления контроля, предусмотренного частью </w:t>
      </w:r>
    </w:p>
    <w:p w:rsidR="00E27229" w:rsidRDefault="008236FB" w:rsidP="008236FB">
      <w:pPr>
        <w:widowControl w:val="0"/>
        <w:autoSpaceDE w:val="0"/>
        <w:autoSpaceDN w:val="0"/>
        <w:jc w:val="right"/>
        <w:rPr>
          <w:bCs/>
          <w:color w:val="26282F"/>
          <w:sz w:val="18"/>
          <w:szCs w:val="18"/>
        </w:rPr>
      </w:pPr>
      <w:r w:rsidRPr="008236FB">
        <w:rPr>
          <w:bCs/>
          <w:color w:val="26282F"/>
          <w:sz w:val="18"/>
          <w:szCs w:val="18"/>
        </w:rPr>
        <w:t xml:space="preserve">5 статьи 99 Федерального закона "О контрактной системе </w:t>
      </w:r>
      <w:proofErr w:type="gramStart"/>
      <w:r w:rsidRPr="008236FB">
        <w:rPr>
          <w:bCs/>
          <w:color w:val="26282F"/>
          <w:sz w:val="18"/>
          <w:szCs w:val="18"/>
        </w:rPr>
        <w:t>в</w:t>
      </w:r>
      <w:proofErr w:type="gramEnd"/>
      <w:r w:rsidRPr="008236FB">
        <w:rPr>
          <w:bCs/>
          <w:color w:val="26282F"/>
          <w:sz w:val="18"/>
          <w:szCs w:val="18"/>
        </w:rPr>
        <w:t xml:space="preserve"> </w:t>
      </w:r>
    </w:p>
    <w:p w:rsidR="00E27229" w:rsidRDefault="008236FB" w:rsidP="008236FB">
      <w:pPr>
        <w:widowControl w:val="0"/>
        <w:autoSpaceDE w:val="0"/>
        <w:autoSpaceDN w:val="0"/>
        <w:jc w:val="right"/>
        <w:rPr>
          <w:bCs/>
          <w:color w:val="26282F"/>
          <w:sz w:val="18"/>
          <w:szCs w:val="18"/>
        </w:rPr>
      </w:pPr>
      <w:r w:rsidRPr="008236FB">
        <w:rPr>
          <w:bCs/>
          <w:color w:val="26282F"/>
          <w:sz w:val="18"/>
          <w:szCs w:val="18"/>
        </w:rPr>
        <w:t xml:space="preserve">сфере закупок товаров, работ, услуг для обеспечения государственных </w:t>
      </w:r>
    </w:p>
    <w:p w:rsidR="00E27229" w:rsidRDefault="008236FB" w:rsidP="008236FB">
      <w:pPr>
        <w:widowControl w:val="0"/>
        <w:autoSpaceDE w:val="0"/>
        <w:autoSpaceDN w:val="0"/>
        <w:jc w:val="right"/>
        <w:rPr>
          <w:bCs/>
          <w:color w:val="26282F"/>
          <w:sz w:val="18"/>
          <w:szCs w:val="18"/>
        </w:rPr>
      </w:pPr>
      <w:r w:rsidRPr="008236FB">
        <w:rPr>
          <w:bCs/>
          <w:color w:val="26282F"/>
          <w:sz w:val="18"/>
          <w:szCs w:val="18"/>
        </w:rPr>
        <w:t>и муниципальных нужд", Админи</w:t>
      </w:r>
      <w:r w:rsidR="00FB275E">
        <w:rPr>
          <w:bCs/>
          <w:color w:val="26282F"/>
          <w:sz w:val="18"/>
          <w:szCs w:val="18"/>
        </w:rPr>
        <w:t xml:space="preserve">страция сельского поселения Старокуручевский </w:t>
      </w:r>
      <w:r w:rsidRPr="008236FB">
        <w:rPr>
          <w:bCs/>
          <w:color w:val="26282F"/>
          <w:sz w:val="18"/>
          <w:szCs w:val="18"/>
        </w:rPr>
        <w:t>сельсовет</w:t>
      </w:r>
    </w:p>
    <w:p w:rsidR="00E27229" w:rsidRDefault="008236FB" w:rsidP="008236FB">
      <w:pPr>
        <w:widowControl w:val="0"/>
        <w:autoSpaceDE w:val="0"/>
        <w:autoSpaceDN w:val="0"/>
        <w:jc w:val="right"/>
        <w:rPr>
          <w:bCs/>
          <w:color w:val="26282F"/>
          <w:sz w:val="18"/>
          <w:szCs w:val="18"/>
        </w:rPr>
      </w:pPr>
      <w:r w:rsidRPr="008236FB">
        <w:rPr>
          <w:bCs/>
          <w:color w:val="26282F"/>
          <w:sz w:val="18"/>
          <w:szCs w:val="18"/>
        </w:rPr>
        <w:t xml:space="preserve"> муниципального района Бакалински</w:t>
      </w:r>
      <w:r w:rsidR="00E27229">
        <w:rPr>
          <w:bCs/>
          <w:color w:val="26282F"/>
          <w:sz w:val="18"/>
          <w:szCs w:val="18"/>
        </w:rPr>
        <w:t>й район Республики Башкортоста</w:t>
      </w:r>
      <w:r w:rsidRPr="008236FB">
        <w:rPr>
          <w:bCs/>
          <w:color w:val="26282F"/>
          <w:sz w:val="18"/>
          <w:szCs w:val="18"/>
        </w:rPr>
        <w:t>н</w:t>
      </w:r>
    </w:p>
    <w:p w:rsidR="008710EC" w:rsidRPr="008236FB" w:rsidRDefault="008236FB" w:rsidP="008236FB">
      <w:pPr>
        <w:widowControl w:val="0"/>
        <w:autoSpaceDE w:val="0"/>
        <w:autoSpaceDN w:val="0"/>
        <w:jc w:val="right"/>
        <w:rPr>
          <w:rFonts w:cs="Calibri"/>
          <w:szCs w:val="20"/>
        </w:rPr>
      </w:pPr>
      <w:r w:rsidRPr="008236FB">
        <w:rPr>
          <w:bCs/>
          <w:color w:val="26282F"/>
          <w:sz w:val="18"/>
          <w:szCs w:val="18"/>
        </w:rPr>
        <w:t xml:space="preserve"> </w:t>
      </w:r>
      <w:proofErr w:type="gramStart"/>
      <w:r w:rsidRPr="008236FB">
        <w:rPr>
          <w:bCs/>
          <w:color w:val="26282F"/>
          <w:sz w:val="18"/>
          <w:szCs w:val="18"/>
        </w:rPr>
        <w:t>утвержд</w:t>
      </w:r>
      <w:r w:rsidR="00FB275E">
        <w:rPr>
          <w:bCs/>
          <w:color w:val="26282F"/>
          <w:sz w:val="18"/>
          <w:szCs w:val="18"/>
        </w:rPr>
        <w:t>енному</w:t>
      </w:r>
      <w:proofErr w:type="gramEnd"/>
      <w:r w:rsidR="00FB275E">
        <w:rPr>
          <w:bCs/>
          <w:color w:val="26282F"/>
          <w:sz w:val="18"/>
          <w:szCs w:val="18"/>
        </w:rPr>
        <w:t xml:space="preserve"> постановлением от 02.12.2019</w:t>
      </w:r>
      <w:r w:rsidRPr="008236FB">
        <w:rPr>
          <w:bCs/>
          <w:color w:val="26282F"/>
          <w:sz w:val="18"/>
          <w:szCs w:val="18"/>
        </w:rPr>
        <w:t xml:space="preserve"> №  </w:t>
      </w:r>
      <w:r w:rsidR="00FB275E">
        <w:rPr>
          <w:bCs/>
          <w:color w:val="26282F"/>
          <w:sz w:val="18"/>
          <w:szCs w:val="18"/>
        </w:rPr>
        <w:t>53/3</w:t>
      </w:r>
    </w:p>
    <w:p w:rsidR="008710EC" w:rsidRPr="00A444DB" w:rsidRDefault="008710EC" w:rsidP="008710EC">
      <w:pPr>
        <w:widowControl w:val="0"/>
        <w:autoSpaceDE w:val="0"/>
        <w:autoSpaceDN w:val="0"/>
        <w:jc w:val="right"/>
        <w:rPr>
          <w:szCs w:val="20"/>
        </w:rPr>
      </w:pP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Уведомление N ____________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о соответствии контролируемой информации требованиям,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proofErr w:type="gramStart"/>
      <w:r w:rsidRPr="0011496A">
        <w:t xml:space="preserve">установленным </w:t>
      </w:r>
      <w:hyperlink r:id="rId37" w:history="1">
        <w:r w:rsidRPr="0011496A">
          <w:t>частью 5 статьи 99</w:t>
        </w:r>
      </w:hyperlink>
      <w:r w:rsidRPr="0011496A">
        <w:t xml:space="preserve"> Федерального закона</w:t>
      </w:r>
      <w:proofErr w:type="gramEnd"/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1496A">
          <w:t>2013 г</w:t>
        </w:r>
      </w:smartTag>
      <w:r w:rsidRPr="0011496A">
        <w:t>. N 44-ФЗ "О контрактной системе в сфере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закупок товаров, работ, услуг для обеспечения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государственных и муниципальных нужд"</w:t>
      </w:r>
    </w:p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Коды</w:t>
            </w: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от "__" 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Дата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органа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ИКУ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заказчика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Организационно-правовая форма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8" w:history="1">
              <w:r w:rsidRPr="0011496A">
                <w:t>ОКОПФ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Форма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39" w:history="1">
              <w:r w:rsidRPr="0011496A">
                <w:t>ОКФС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0" w:history="1">
              <w:r w:rsidRPr="0011496A"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Место нахождения (адрес)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1" w:history="1">
              <w:r w:rsidRPr="0011496A"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</w:tbl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8710EC" w:rsidRPr="0011496A">
        <w:tc>
          <w:tcPr>
            <w:tcW w:w="4506" w:type="dxa"/>
            <w:gridSpan w:val="3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Реквизиты документа, содержащего информацию для осуществления контроля</w:t>
            </w:r>
          </w:p>
        </w:tc>
      </w:tr>
      <w:tr w:rsidR="008710EC" w:rsidRPr="0011496A">
        <w:tc>
          <w:tcPr>
            <w:tcW w:w="1871" w:type="dxa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наименование</w:t>
            </w: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дата</w:t>
            </w:r>
          </w:p>
        </w:tc>
        <w:tc>
          <w:tcPr>
            <w:tcW w:w="1501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номер</w:t>
            </w:r>
          </w:p>
        </w:tc>
        <w:tc>
          <w:tcPr>
            <w:tcW w:w="1928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наименование</w:t>
            </w: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дата</w:t>
            </w:r>
          </w:p>
        </w:tc>
        <w:tc>
          <w:tcPr>
            <w:tcW w:w="1503" w:type="dxa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номер</w:t>
            </w:r>
          </w:p>
        </w:tc>
      </w:tr>
      <w:tr w:rsidR="008710EC" w:rsidRPr="0011496A">
        <w:tc>
          <w:tcPr>
            <w:tcW w:w="1871" w:type="dxa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1</w:t>
            </w: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2</w:t>
            </w:r>
          </w:p>
        </w:tc>
        <w:tc>
          <w:tcPr>
            <w:tcW w:w="1501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3</w:t>
            </w:r>
          </w:p>
        </w:tc>
        <w:tc>
          <w:tcPr>
            <w:tcW w:w="1928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4</w:t>
            </w: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5</w:t>
            </w:r>
          </w:p>
        </w:tc>
        <w:tc>
          <w:tcPr>
            <w:tcW w:w="1503" w:type="dxa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hyperlink r:id="rId42" w:history="1">
              <w:r w:rsidRPr="0011496A">
                <w:rPr>
                  <w:color w:val="0000FF"/>
                </w:rPr>
                <w:t>6</w:t>
              </w:r>
            </w:hyperlink>
          </w:p>
        </w:tc>
      </w:tr>
      <w:tr w:rsidR="008710EC" w:rsidRPr="00114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71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501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503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8710EC" w:rsidRPr="0011496A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(</w:t>
            </w:r>
            <w:proofErr w:type="gramStart"/>
            <w:r w:rsidRPr="0011496A">
              <w:t>соответствует</w:t>
            </w:r>
            <w:proofErr w:type="gramEnd"/>
            <w:r w:rsidRPr="0011496A">
              <w:t>/не соответствует)</w:t>
            </w:r>
          </w:p>
        </w:tc>
      </w:tr>
    </w:tbl>
    <w:p w:rsidR="008710EC" w:rsidRPr="00A444DB" w:rsidRDefault="008710EC" w:rsidP="008710EC">
      <w:pPr>
        <w:widowControl w:val="0"/>
        <w:autoSpaceDE w:val="0"/>
        <w:autoSpaceDN w:val="0"/>
        <w:jc w:val="both"/>
        <w:rPr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Ответственный исполнитель _______________ ___________ 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 (должность)    (подпись)  (расшифровка подписи)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10EC" w:rsidRPr="00FB275E" w:rsidRDefault="008710EC" w:rsidP="00FB275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"__" __________ 20__ г.</w:t>
      </w:r>
    </w:p>
    <w:p w:rsidR="008710EC" w:rsidRDefault="008710EC" w:rsidP="008710EC">
      <w:pPr>
        <w:widowControl w:val="0"/>
        <w:autoSpaceDE w:val="0"/>
        <w:autoSpaceDN w:val="0"/>
        <w:ind w:left="5670"/>
        <w:jc w:val="center"/>
        <w:rPr>
          <w:szCs w:val="20"/>
        </w:rPr>
      </w:pPr>
    </w:p>
    <w:p w:rsidR="008710EC" w:rsidRPr="00DB7198" w:rsidRDefault="008710EC" w:rsidP="008710EC">
      <w:pPr>
        <w:widowControl w:val="0"/>
        <w:autoSpaceDE w:val="0"/>
        <w:autoSpaceDN w:val="0"/>
        <w:ind w:left="5954"/>
        <w:jc w:val="center"/>
        <w:rPr>
          <w:sz w:val="20"/>
          <w:szCs w:val="20"/>
        </w:rPr>
      </w:pPr>
      <w:r w:rsidRPr="00DB7198">
        <w:rPr>
          <w:sz w:val="20"/>
          <w:szCs w:val="20"/>
        </w:rPr>
        <w:t>Приложение N 3</w:t>
      </w:r>
    </w:p>
    <w:p w:rsidR="00E27229" w:rsidRPr="00E27229" w:rsidRDefault="00E27229" w:rsidP="00E27229">
      <w:pPr>
        <w:widowControl w:val="0"/>
        <w:autoSpaceDE w:val="0"/>
        <w:autoSpaceDN w:val="0"/>
        <w:ind w:left="6237"/>
        <w:jc w:val="both"/>
        <w:rPr>
          <w:b/>
          <w:bCs/>
          <w:color w:val="26282F"/>
          <w:sz w:val="18"/>
          <w:szCs w:val="18"/>
        </w:rPr>
      </w:pPr>
      <w:bookmarkStart w:id="8" w:name="P875"/>
      <w:bookmarkEnd w:id="8"/>
      <w:r w:rsidRPr="00E27229">
        <w:rPr>
          <w:b/>
          <w:bCs/>
          <w:color w:val="26282F"/>
          <w:sz w:val="18"/>
          <w:szCs w:val="18"/>
        </w:rPr>
        <w:t xml:space="preserve">"к порядку осуществления контроля, предусмотренного частью </w:t>
      </w:r>
    </w:p>
    <w:p w:rsidR="00E27229" w:rsidRPr="00E27229" w:rsidRDefault="00E27229" w:rsidP="00E27229">
      <w:pPr>
        <w:widowControl w:val="0"/>
        <w:autoSpaceDE w:val="0"/>
        <w:autoSpaceDN w:val="0"/>
        <w:ind w:left="6237"/>
        <w:jc w:val="both"/>
        <w:rPr>
          <w:b/>
          <w:bCs/>
          <w:color w:val="26282F"/>
          <w:sz w:val="18"/>
          <w:szCs w:val="18"/>
        </w:rPr>
      </w:pPr>
      <w:r w:rsidRPr="00E27229">
        <w:rPr>
          <w:b/>
          <w:bCs/>
          <w:color w:val="26282F"/>
          <w:sz w:val="18"/>
          <w:szCs w:val="18"/>
        </w:rPr>
        <w:t xml:space="preserve">5 статьи 99 Федерального закона "О контрактной системе </w:t>
      </w:r>
      <w:proofErr w:type="gramStart"/>
      <w:r w:rsidRPr="00E27229">
        <w:rPr>
          <w:b/>
          <w:bCs/>
          <w:color w:val="26282F"/>
          <w:sz w:val="18"/>
          <w:szCs w:val="18"/>
        </w:rPr>
        <w:t>в</w:t>
      </w:r>
      <w:proofErr w:type="gramEnd"/>
      <w:r w:rsidRPr="00E27229">
        <w:rPr>
          <w:b/>
          <w:bCs/>
          <w:color w:val="26282F"/>
          <w:sz w:val="18"/>
          <w:szCs w:val="18"/>
        </w:rPr>
        <w:t xml:space="preserve"> </w:t>
      </w:r>
    </w:p>
    <w:p w:rsidR="00E27229" w:rsidRPr="00E27229" w:rsidRDefault="00E27229" w:rsidP="00E27229">
      <w:pPr>
        <w:widowControl w:val="0"/>
        <w:autoSpaceDE w:val="0"/>
        <w:autoSpaceDN w:val="0"/>
        <w:ind w:left="6237"/>
        <w:jc w:val="both"/>
        <w:rPr>
          <w:b/>
          <w:bCs/>
          <w:color w:val="26282F"/>
          <w:sz w:val="18"/>
          <w:szCs w:val="18"/>
        </w:rPr>
      </w:pPr>
      <w:r w:rsidRPr="00E27229">
        <w:rPr>
          <w:b/>
          <w:bCs/>
          <w:color w:val="26282F"/>
          <w:sz w:val="18"/>
          <w:szCs w:val="18"/>
        </w:rPr>
        <w:t xml:space="preserve">сфере закупок товаров, работ, услуг для обеспечения государственных </w:t>
      </w:r>
    </w:p>
    <w:p w:rsidR="00E27229" w:rsidRPr="00E27229" w:rsidRDefault="00E27229" w:rsidP="00E27229">
      <w:pPr>
        <w:widowControl w:val="0"/>
        <w:autoSpaceDE w:val="0"/>
        <w:autoSpaceDN w:val="0"/>
        <w:ind w:left="6237"/>
        <w:jc w:val="both"/>
        <w:rPr>
          <w:b/>
          <w:bCs/>
          <w:color w:val="26282F"/>
          <w:sz w:val="18"/>
          <w:szCs w:val="18"/>
        </w:rPr>
      </w:pPr>
      <w:r w:rsidRPr="00E27229">
        <w:rPr>
          <w:b/>
          <w:bCs/>
          <w:color w:val="26282F"/>
          <w:sz w:val="18"/>
          <w:szCs w:val="18"/>
        </w:rPr>
        <w:t>и муниципальных нужд", Админ</w:t>
      </w:r>
      <w:r w:rsidR="00FB275E">
        <w:rPr>
          <w:b/>
          <w:bCs/>
          <w:color w:val="26282F"/>
          <w:sz w:val="18"/>
          <w:szCs w:val="18"/>
        </w:rPr>
        <w:t xml:space="preserve">истрация </w:t>
      </w:r>
      <w:proofErr w:type="gramStart"/>
      <w:r w:rsidR="00FB275E">
        <w:rPr>
          <w:b/>
          <w:bCs/>
          <w:color w:val="26282F"/>
          <w:sz w:val="18"/>
          <w:szCs w:val="18"/>
        </w:rPr>
        <w:t>сельского</w:t>
      </w:r>
      <w:proofErr w:type="gramEnd"/>
      <w:r w:rsidR="00FB275E">
        <w:rPr>
          <w:b/>
          <w:bCs/>
          <w:color w:val="26282F"/>
          <w:sz w:val="18"/>
          <w:szCs w:val="18"/>
        </w:rPr>
        <w:t xml:space="preserve"> </w:t>
      </w:r>
      <w:proofErr w:type="spellStart"/>
      <w:r w:rsidR="00FB275E">
        <w:rPr>
          <w:b/>
          <w:bCs/>
          <w:color w:val="26282F"/>
          <w:sz w:val="18"/>
          <w:szCs w:val="18"/>
        </w:rPr>
        <w:t>поселени</w:t>
      </w:r>
      <w:proofErr w:type="spellEnd"/>
      <w:r w:rsidR="00FB275E">
        <w:rPr>
          <w:b/>
          <w:bCs/>
          <w:color w:val="26282F"/>
          <w:sz w:val="18"/>
          <w:szCs w:val="18"/>
        </w:rPr>
        <w:t xml:space="preserve"> Старокуручевский </w:t>
      </w:r>
      <w:r w:rsidRPr="00E27229">
        <w:rPr>
          <w:b/>
          <w:bCs/>
          <w:color w:val="26282F"/>
          <w:sz w:val="18"/>
          <w:szCs w:val="18"/>
        </w:rPr>
        <w:t>_сельсовет</w:t>
      </w:r>
    </w:p>
    <w:p w:rsidR="00E27229" w:rsidRPr="00E27229" w:rsidRDefault="00E27229" w:rsidP="00E27229">
      <w:pPr>
        <w:widowControl w:val="0"/>
        <w:autoSpaceDE w:val="0"/>
        <w:autoSpaceDN w:val="0"/>
        <w:ind w:left="6237"/>
        <w:jc w:val="both"/>
        <w:rPr>
          <w:b/>
          <w:bCs/>
          <w:color w:val="26282F"/>
          <w:sz w:val="18"/>
          <w:szCs w:val="18"/>
        </w:rPr>
      </w:pPr>
      <w:r w:rsidRPr="00E27229">
        <w:rPr>
          <w:b/>
          <w:bCs/>
          <w:color w:val="26282F"/>
          <w:sz w:val="18"/>
          <w:szCs w:val="18"/>
        </w:rPr>
        <w:t xml:space="preserve"> муниципального района Бакалинский район Республики Башкортостан</w:t>
      </w:r>
    </w:p>
    <w:p w:rsidR="008710EC" w:rsidRPr="00A444DB" w:rsidRDefault="00E27229" w:rsidP="00E27229">
      <w:pPr>
        <w:widowControl w:val="0"/>
        <w:autoSpaceDE w:val="0"/>
        <w:autoSpaceDN w:val="0"/>
        <w:ind w:left="6237"/>
        <w:jc w:val="both"/>
        <w:rPr>
          <w:rFonts w:ascii="Courier New" w:hAnsi="Courier New" w:cs="Courier New"/>
          <w:sz w:val="20"/>
          <w:szCs w:val="20"/>
        </w:rPr>
      </w:pPr>
      <w:r w:rsidRPr="00E27229">
        <w:rPr>
          <w:b/>
          <w:bCs/>
          <w:color w:val="26282F"/>
          <w:sz w:val="18"/>
          <w:szCs w:val="18"/>
        </w:rPr>
        <w:t xml:space="preserve"> </w:t>
      </w:r>
      <w:proofErr w:type="gramStart"/>
      <w:r w:rsidRPr="00E27229">
        <w:rPr>
          <w:b/>
          <w:bCs/>
          <w:color w:val="26282F"/>
          <w:sz w:val="18"/>
          <w:szCs w:val="18"/>
        </w:rPr>
        <w:t>утвержденному</w:t>
      </w:r>
      <w:proofErr w:type="gramEnd"/>
      <w:r w:rsidRPr="00E27229">
        <w:rPr>
          <w:b/>
          <w:bCs/>
          <w:color w:val="26282F"/>
          <w:sz w:val="18"/>
          <w:szCs w:val="18"/>
        </w:rPr>
        <w:t xml:space="preserve"> постановлением о</w:t>
      </w:r>
      <w:r w:rsidR="00FB275E">
        <w:rPr>
          <w:b/>
          <w:bCs/>
          <w:color w:val="26282F"/>
          <w:sz w:val="18"/>
          <w:szCs w:val="18"/>
        </w:rPr>
        <w:t>т 02.12.2019</w:t>
      </w:r>
      <w:r w:rsidRPr="00E27229">
        <w:rPr>
          <w:b/>
          <w:bCs/>
          <w:color w:val="26282F"/>
          <w:sz w:val="18"/>
          <w:szCs w:val="18"/>
        </w:rPr>
        <w:t xml:space="preserve"> №  </w:t>
      </w:r>
      <w:r w:rsidR="00FB275E">
        <w:rPr>
          <w:b/>
          <w:bCs/>
          <w:color w:val="26282F"/>
          <w:sz w:val="18"/>
          <w:szCs w:val="18"/>
        </w:rPr>
        <w:t>53/3</w:t>
      </w:r>
    </w:p>
    <w:p w:rsidR="008710EC" w:rsidRPr="0011496A" w:rsidRDefault="008710EC" w:rsidP="00E27229">
      <w:pPr>
        <w:widowControl w:val="0"/>
        <w:autoSpaceDE w:val="0"/>
        <w:autoSpaceDN w:val="0"/>
        <w:ind w:left="6237"/>
        <w:jc w:val="center"/>
      </w:pP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Протокол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о несоответствии контролируемой информации требованиям,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proofErr w:type="gramStart"/>
      <w:r w:rsidRPr="0011496A">
        <w:t xml:space="preserve">установленным </w:t>
      </w:r>
      <w:hyperlink r:id="rId43" w:history="1">
        <w:r w:rsidRPr="0011496A">
          <w:t>частью 5 статьи 99</w:t>
        </w:r>
      </w:hyperlink>
      <w:r w:rsidRPr="0011496A">
        <w:t xml:space="preserve"> Федерального закона от 5</w:t>
      </w:r>
      <w:proofErr w:type="gramEnd"/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11496A">
          <w:t>2013 г</w:t>
        </w:r>
      </w:smartTag>
      <w:r w:rsidRPr="0011496A">
        <w:t>. N 44-ФЗ "О контрактной системе в сфере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закупок товаров, работ, услуг для обеспечения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государственных и муниципальных нужд"</w:t>
      </w:r>
    </w:p>
    <w:p w:rsidR="008710EC" w:rsidRPr="0011496A" w:rsidRDefault="008710EC" w:rsidP="008710EC">
      <w:pPr>
        <w:widowControl w:val="0"/>
        <w:autoSpaceDE w:val="0"/>
        <w:autoSpaceDN w:val="0"/>
        <w:jc w:val="center"/>
      </w:pPr>
      <w:r w:rsidRPr="0011496A">
        <w:t>N _______</w:t>
      </w:r>
    </w:p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Коды</w:t>
            </w: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Форма по </w:t>
            </w:r>
            <w:hyperlink r:id="rId44" w:history="1">
              <w:r w:rsidRPr="0011496A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0506135</w:t>
            </w: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5" w:history="1">
              <w:r w:rsidRPr="0011496A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6" w:history="1">
              <w:r w:rsidRPr="0011496A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7" w:history="1">
              <w:r w:rsidRPr="0011496A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  <w:tr w:rsidR="008710EC" w:rsidRPr="001149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  <w:r w:rsidRPr="0011496A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right"/>
            </w:pPr>
            <w:r w:rsidRPr="0011496A">
              <w:t xml:space="preserve">по </w:t>
            </w:r>
            <w:hyperlink r:id="rId48" w:history="1">
              <w:r w:rsidRPr="0011496A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</w:tbl>
    <w:p w:rsidR="008710EC" w:rsidRPr="0011496A" w:rsidRDefault="008710EC" w:rsidP="008710E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710EC" w:rsidRPr="0011496A">
        <w:tc>
          <w:tcPr>
            <w:tcW w:w="4478" w:type="dxa"/>
            <w:gridSpan w:val="3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Реквизиты документа, содержащего информацию для осуществления контроля</w:t>
            </w:r>
          </w:p>
        </w:tc>
      </w:tr>
      <w:tr w:rsidR="008710EC" w:rsidRPr="0011496A">
        <w:tc>
          <w:tcPr>
            <w:tcW w:w="2324" w:type="dxa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наименование</w:t>
            </w: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дата</w:t>
            </w:r>
          </w:p>
        </w:tc>
        <w:tc>
          <w:tcPr>
            <w:tcW w:w="130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номер</w:t>
            </w:r>
          </w:p>
        </w:tc>
        <w:tc>
          <w:tcPr>
            <w:tcW w:w="175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наименование</w:t>
            </w:r>
          </w:p>
        </w:tc>
        <w:tc>
          <w:tcPr>
            <w:tcW w:w="124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номер</w:t>
            </w:r>
          </w:p>
        </w:tc>
      </w:tr>
      <w:tr w:rsidR="008710EC" w:rsidRPr="0011496A">
        <w:tc>
          <w:tcPr>
            <w:tcW w:w="2324" w:type="dxa"/>
            <w:tcBorders>
              <w:lef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1</w:t>
            </w: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2</w:t>
            </w:r>
          </w:p>
        </w:tc>
        <w:tc>
          <w:tcPr>
            <w:tcW w:w="130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3</w:t>
            </w:r>
          </w:p>
        </w:tc>
        <w:tc>
          <w:tcPr>
            <w:tcW w:w="175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4</w:t>
            </w:r>
          </w:p>
        </w:tc>
        <w:tc>
          <w:tcPr>
            <w:tcW w:w="124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710EC" w:rsidRPr="0011496A" w:rsidRDefault="008710EC" w:rsidP="00C504C8">
            <w:pPr>
              <w:widowControl w:val="0"/>
              <w:autoSpaceDE w:val="0"/>
              <w:autoSpaceDN w:val="0"/>
              <w:jc w:val="center"/>
            </w:pPr>
            <w:r w:rsidRPr="0011496A">
              <w:t>6</w:t>
            </w:r>
          </w:p>
        </w:tc>
      </w:tr>
      <w:tr w:rsidR="008710EC" w:rsidRPr="00114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8710EC" w:rsidRPr="0011496A" w:rsidRDefault="008710EC" w:rsidP="00C504C8">
            <w:pPr>
              <w:widowControl w:val="0"/>
              <w:autoSpaceDE w:val="0"/>
              <w:autoSpaceDN w:val="0"/>
            </w:pPr>
          </w:p>
        </w:tc>
      </w:tr>
    </w:tbl>
    <w:p w:rsidR="008710EC" w:rsidRPr="00A444DB" w:rsidRDefault="008710EC" w:rsidP="008710EC">
      <w:pPr>
        <w:widowControl w:val="0"/>
        <w:autoSpaceDE w:val="0"/>
        <w:autoSpaceDN w:val="0"/>
        <w:jc w:val="both"/>
        <w:rPr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Выявленные несоответствия: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________________________________________________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Ответственный исполнитель _____________  ___________  _____________________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 xml:space="preserve">                           (должность)    (подпись)   (расшифровка подписи)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44DB">
        <w:rPr>
          <w:sz w:val="20"/>
          <w:szCs w:val="20"/>
        </w:rPr>
        <w:t>"__" __________ 20__ г.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szCs w:val="20"/>
        </w:rPr>
      </w:pPr>
    </w:p>
    <w:p w:rsidR="008710EC" w:rsidRPr="00A444DB" w:rsidRDefault="008710EC" w:rsidP="008710E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444DB">
        <w:rPr>
          <w:szCs w:val="20"/>
        </w:rPr>
        <w:t>--------------------------------</w:t>
      </w:r>
    </w:p>
    <w:p w:rsidR="008710EC" w:rsidRPr="00A444DB" w:rsidRDefault="008710EC" w:rsidP="008710EC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9" w:name="P962"/>
      <w:bookmarkEnd w:id="9"/>
      <w:r w:rsidRPr="00A444DB">
        <w:rPr>
          <w:szCs w:val="20"/>
        </w:rPr>
        <w:t>&lt;*&gt; Заполняется при наличии.</w:t>
      </w:r>
    </w:p>
    <w:p w:rsidR="008710EC" w:rsidRPr="00A444DB" w:rsidRDefault="008710EC" w:rsidP="008710E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8710EC" w:rsidRDefault="008710EC" w:rsidP="008710EC"/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Default="008710EC" w:rsidP="008710EC">
      <w:pPr>
        <w:pStyle w:val="ConsPlusNormal"/>
        <w:jc w:val="right"/>
      </w:pPr>
    </w:p>
    <w:p w:rsidR="008710EC" w:rsidRPr="00686837" w:rsidRDefault="008710EC" w:rsidP="0030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10EC" w:rsidRPr="00686837" w:rsidSect="009924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83E"/>
    <w:rsid w:val="0001014D"/>
    <w:rsid w:val="00014EB1"/>
    <w:rsid w:val="000562E2"/>
    <w:rsid w:val="0009490E"/>
    <w:rsid w:val="00097E99"/>
    <w:rsid w:val="000E38A9"/>
    <w:rsid w:val="0011496A"/>
    <w:rsid w:val="0013783E"/>
    <w:rsid w:val="001462C0"/>
    <w:rsid w:val="001B2055"/>
    <w:rsid w:val="001E3D51"/>
    <w:rsid w:val="001F57F6"/>
    <w:rsid w:val="0021309A"/>
    <w:rsid w:val="0025083A"/>
    <w:rsid w:val="00281E58"/>
    <w:rsid w:val="00282EA4"/>
    <w:rsid w:val="002850C1"/>
    <w:rsid w:val="002A265F"/>
    <w:rsid w:val="002C34AA"/>
    <w:rsid w:val="002D40A6"/>
    <w:rsid w:val="00305BC7"/>
    <w:rsid w:val="003162B5"/>
    <w:rsid w:val="00334B8A"/>
    <w:rsid w:val="003638BA"/>
    <w:rsid w:val="0036472C"/>
    <w:rsid w:val="00377A15"/>
    <w:rsid w:val="00382F08"/>
    <w:rsid w:val="0041068F"/>
    <w:rsid w:val="00456A0F"/>
    <w:rsid w:val="004A4760"/>
    <w:rsid w:val="004A7A17"/>
    <w:rsid w:val="004B6CD0"/>
    <w:rsid w:val="004E3635"/>
    <w:rsid w:val="00501E4E"/>
    <w:rsid w:val="00502E4E"/>
    <w:rsid w:val="00577357"/>
    <w:rsid w:val="005A528D"/>
    <w:rsid w:val="005A6EDB"/>
    <w:rsid w:val="0061776B"/>
    <w:rsid w:val="00637714"/>
    <w:rsid w:val="00645734"/>
    <w:rsid w:val="00653E95"/>
    <w:rsid w:val="00660FCA"/>
    <w:rsid w:val="00661502"/>
    <w:rsid w:val="006737EA"/>
    <w:rsid w:val="006738C4"/>
    <w:rsid w:val="00683E93"/>
    <w:rsid w:val="0068562C"/>
    <w:rsid w:val="00686837"/>
    <w:rsid w:val="006D1D9E"/>
    <w:rsid w:val="006E7B43"/>
    <w:rsid w:val="00726312"/>
    <w:rsid w:val="00740E6F"/>
    <w:rsid w:val="00741141"/>
    <w:rsid w:val="00741919"/>
    <w:rsid w:val="00744B9C"/>
    <w:rsid w:val="00746140"/>
    <w:rsid w:val="00755519"/>
    <w:rsid w:val="007D24F7"/>
    <w:rsid w:val="00813955"/>
    <w:rsid w:val="00822338"/>
    <w:rsid w:val="008236FB"/>
    <w:rsid w:val="00861361"/>
    <w:rsid w:val="008710EC"/>
    <w:rsid w:val="008D4C4E"/>
    <w:rsid w:val="008D55C4"/>
    <w:rsid w:val="00936851"/>
    <w:rsid w:val="00992429"/>
    <w:rsid w:val="00994D65"/>
    <w:rsid w:val="009C49A6"/>
    <w:rsid w:val="009D0CC5"/>
    <w:rsid w:val="009F0C7E"/>
    <w:rsid w:val="00A00D0D"/>
    <w:rsid w:val="00A2608A"/>
    <w:rsid w:val="00A87CE7"/>
    <w:rsid w:val="00AA431C"/>
    <w:rsid w:val="00AD4012"/>
    <w:rsid w:val="00B00D16"/>
    <w:rsid w:val="00B04020"/>
    <w:rsid w:val="00B7600D"/>
    <w:rsid w:val="00B84E9F"/>
    <w:rsid w:val="00B94A48"/>
    <w:rsid w:val="00BC61BA"/>
    <w:rsid w:val="00BD0CEB"/>
    <w:rsid w:val="00C01848"/>
    <w:rsid w:val="00C1352D"/>
    <w:rsid w:val="00C44901"/>
    <w:rsid w:val="00C504C8"/>
    <w:rsid w:val="00C66E57"/>
    <w:rsid w:val="00C80FE2"/>
    <w:rsid w:val="00C84139"/>
    <w:rsid w:val="00CC355C"/>
    <w:rsid w:val="00D36232"/>
    <w:rsid w:val="00D44AD2"/>
    <w:rsid w:val="00D44D5D"/>
    <w:rsid w:val="00D92FBD"/>
    <w:rsid w:val="00DA168F"/>
    <w:rsid w:val="00DA2D29"/>
    <w:rsid w:val="00DB6AE6"/>
    <w:rsid w:val="00E27229"/>
    <w:rsid w:val="00EA2B7B"/>
    <w:rsid w:val="00F11D43"/>
    <w:rsid w:val="00F57B32"/>
    <w:rsid w:val="00F60D74"/>
    <w:rsid w:val="00F9793B"/>
    <w:rsid w:val="00FA381E"/>
    <w:rsid w:val="00FA79BE"/>
    <w:rsid w:val="00FB0E80"/>
    <w:rsid w:val="00FB1584"/>
    <w:rsid w:val="00FB275E"/>
    <w:rsid w:val="00FB60B4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3"/>
    <w:rPr>
      <w:sz w:val="24"/>
      <w:szCs w:val="24"/>
    </w:rPr>
  </w:style>
  <w:style w:type="paragraph" w:styleId="1">
    <w:name w:val="heading 1"/>
    <w:basedOn w:val="a"/>
    <w:next w:val="a"/>
    <w:qFormat/>
    <w:rsid w:val="006E7B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57B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Title"/>
    <w:basedOn w:val="a"/>
    <w:qFormat/>
    <w:rsid w:val="006E7B43"/>
    <w:pPr>
      <w:jc w:val="center"/>
    </w:pPr>
    <w:rPr>
      <w:sz w:val="28"/>
    </w:rPr>
  </w:style>
  <w:style w:type="paragraph" w:styleId="a4">
    <w:name w:val="Balloon Text"/>
    <w:basedOn w:val="a"/>
    <w:link w:val="a5"/>
    <w:rsid w:val="00FB2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B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A8C7BF566E09D11E8E30733745A83355410C28A8DB92872344F4AB8v3ZEL" TargetMode="External"/><Relationship Id="rId18" Type="http://schemas.openxmlformats.org/officeDocument/2006/relationships/hyperlink" Target="consultantplus://offline/ref=A1F2B3350E9293B0B986F20A8BD9127ECE7F74F8188F3714C602C648CFF83EC82AB63A685AF067880DH7N" TargetMode="External"/><Relationship Id="rId26" Type="http://schemas.openxmlformats.org/officeDocument/2006/relationships/hyperlink" Target="consultantplus://offline/ref=A1F2B3350E9293B0B986F20A8BD9127ECD7673F61E8E3714C602C648CFF83EC82AB63A685AF3638E0DH7N" TargetMode="External"/><Relationship Id="rId39" Type="http://schemas.openxmlformats.org/officeDocument/2006/relationships/hyperlink" Target="consultantplus://offline/ref=B3A03585C501BBBCEF64265E0EAC4967D6F2473B49F7743CB30DC6662F5797C42AADEB6C0D6A456Eu0c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F2B3350E9293B0B986F20A8BD9127ECE7F73F31C8C3714C602C648CFF83EC82AB63A685AF361820DH4N" TargetMode="External"/><Relationship Id="rId34" Type="http://schemas.openxmlformats.org/officeDocument/2006/relationships/hyperlink" Target="consultantplus://offline/ref=EC5A8C7BF566E09D11E8E30733745A83365019C98A8AB92872344F4AB8v3ZEL" TargetMode="External"/><Relationship Id="rId42" Type="http://schemas.openxmlformats.org/officeDocument/2006/relationships/hyperlink" Target="consultantplus://offline/ref=B3A03585C501BBBCEF64265E0EAC4967D6F84E3F48F1743CB30DC6662F5797C42AADEB6C0D6A456Cu0c9G" TargetMode="External"/><Relationship Id="rId47" Type="http://schemas.openxmlformats.org/officeDocument/2006/relationships/hyperlink" Target="consultantplus://offline/ref=EC5A8C7BF566E09D11E8E30733745A83365019C98A8AB92872344F4AB8v3ZE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988DAD3F0D78A474522AB5A4A9F8DF3DA3BCCB05A7BC89090323777559F34CEC550986B2E9E58E6l0I0J" TargetMode="External"/><Relationship Id="rId12" Type="http://schemas.openxmlformats.org/officeDocument/2006/relationships/hyperlink" Target="consultantplus://offline/ref=A1F2B3350E9293B0B986F20A8BD9127ECD7672F71D833714C602C648CFF83EC82AB63A685AF3638B0DHDN" TargetMode="External"/><Relationship Id="rId17" Type="http://schemas.openxmlformats.org/officeDocument/2006/relationships/hyperlink" Target="consultantplus://offline/ref=A1F2B3350E9293B0B986F20A8BD9127ECE7F74F8188F3714C602C648CFF83EC82AB63A685AF067880DH7N" TargetMode="External"/><Relationship Id="rId25" Type="http://schemas.openxmlformats.org/officeDocument/2006/relationships/hyperlink" Target="consultantplus://offline/ref=A1F2B3350E9293B0B986F20A8BD9127ECD7673F61E8E3714C602C648CFF83EC82AB63A685AF3638E0DH4N" TargetMode="External"/><Relationship Id="rId33" Type="http://schemas.openxmlformats.org/officeDocument/2006/relationships/hyperlink" Target="consultantplus://offline/ref=EC5A8C7BF566E09D11E8E30733745A83365719C38989B92872344F4AB83E233B78B363E57C2298DFv5Z6L" TargetMode="External"/><Relationship Id="rId38" Type="http://schemas.openxmlformats.org/officeDocument/2006/relationships/hyperlink" Target="consultantplus://offline/ref=B3A03585C501BBBCEF64265E0EAC4967D6F6473B4CF5743CB30DC6662Fu5c7G" TargetMode="External"/><Relationship Id="rId46" Type="http://schemas.openxmlformats.org/officeDocument/2006/relationships/hyperlink" Target="consultantplus://offline/ref=EC5A8C7BF566E09D11E8E30733745A83365719C38989B92872344F4AB83E233B78B363E57C2298DFv5Z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F2B3350E9293B0B986F20A8BD9127ECD7673F61E8E3714C602C648CFF83EC82AB63A685AF363890DH6N" TargetMode="External"/><Relationship Id="rId20" Type="http://schemas.openxmlformats.org/officeDocument/2006/relationships/hyperlink" Target="consultantplus://offline/ref=A1F2B3350E9293B0B986F20A8BD9127ECE7F73F31C8C3714C602C648CF0FH8N" TargetMode="External"/><Relationship Id="rId29" Type="http://schemas.openxmlformats.org/officeDocument/2006/relationships/hyperlink" Target="consultantplus://offline/ref=A1F2B3350E9293B0B986F20A8BD9127ECE7F73F31C8C3714C602C648CFF83EC82AB63A685AF260820DH5N" TargetMode="External"/><Relationship Id="rId41" Type="http://schemas.openxmlformats.org/officeDocument/2006/relationships/hyperlink" Target="consultantplus://offline/ref=B3A03585C501BBBCEF64265E0EAC4967D6F547314AF4743CB30DC6662Fu5c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184234&amp;sub=0" TargetMode="External"/><Relationship Id="rId11" Type="http://schemas.openxmlformats.org/officeDocument/2006/relationships/hyperlink" Target="consultantplus://offline/ref=30DE8BB3A309E0B45680CEEFA5C173658F1EA01A48DDA96860C82F9C65939F71188DADN6T0J" TargetMode="External"/><Relationship Id="rId24" Type="http://schemas.openxmlformats.org/officeDocument/2006/relationships/hyperlink" Target="consultantplus://offline/ref=A1F2B3350E9293B0B986F20A8BD9127ECE7F73F31C8C3714C602C648CFF83EC82AB63A685AF3678A0DH4N" TargetMode="External"/><Relationship Id="rId32" Type="http://schemas.openxmlformats.org/officeDocument/2006/relationships/hyperlink" Target="consultantplus://offline/ref=EC5A8C7BF566E09D11E8E30733745A83365319C38C8BB92872344F4AB8v3ZEL" TargetMode="External"/><Relationship Id="rId37" Type="http://schemas.openxmlformats.org/officeDocument/2006/relationships/hyperlink" Target="consultantplus://offline/ref=B3A03585C501BBBCEF64265E0EAC4967D5F14E3A4AF3743CB30DC6662F5797C42AADEB6C0D6B4667u0cCG" TargetMode="External"/><Relationship Id="rId40" Type="http://schemas.openxmlformats.org/officeDocument/2006/relationships/hyperlink" Target="consultantplus://offline/ref=B3A03585C501BBBCEF64265E0EAC4967D6F547314AF4743CB30DC6662Fu5c7G" TargetMode="External"/><Relationship Id="rId45" Type="http://schemas.openxmlformats.org/officeDocument/2006/relationships/hyperlink" Target="consultantplus://offline/ref=EC5A8C7BF566E09D11E8E30733745A83365319C38C8BB92872344F4AB8v3ZE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1F2B3350E9293B0B986F20A8BD9127ECD7673F61E8E3714C602C648CFF83EC82AB63A685AF3638A0DH2N" TargetMode="External"/><Relationship Id="rId23" Type="http://schemas.openxmlformats.org/officeDocument/2006/relationships/hyperlink" Target="consultantplus://offline/ref=A1F2B3350E9293B0B986F20A8BD9127ECE7F73F31C8C3714C602C648CF0FH8N" TargetMode="External"/><Relationship Id="rId28" Type="http://schemas.openxmlformats.org/officeDocument/2006/relationships/hyperlink" Target="consultantplus://offline/ref=A1F2B3350E9293B0B986F20A8BD9127ECD7673F61E8E3714C602C648CFF83EC82AB63A685AF3638B0DHDN" TargetMode="External"/><Relationship Id="rId36" Type="http://schemas.openxmlformats.org/officeDocument/2006/relationships/hyperlink" Target="consultantplus://offline/ref=EC5A8C7BF566E09D11E8E30733745A83365217C48D8EB92872344F4AB83E233B78B363E57C229AD7v5Z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0DE8BB3A309E0B45680CEEFA5C173658F1EA01A48DDA96860C82F9C65939F71188DAD68FDF5DC1ENDT0J" TargetMode="External"/><Relationship Id="rId19" Type="http://schemas.openxmlformats.org/officeDocument/2006/relationships/hyperlink" Target="consultantplus://offline/ref=A1F2B3350E9293B0B986F20A8BD9127ECD7673F61E8E3714C602C648CFF83EC82AB63A685AF3638F0DH7N" TargetMode="External"/><Relationship Id="rId31" Type="http://schemas.openxmlformats.org/officeDocument/2006/relationships/hyperlink" Target="consultantplus://offline/ref=EC5A8C7BF566E09D11E8E30733745A83355415C6828BB92872344F4AB8v3ZEL" TargetMode="External"/><Relationship Id="rId44" Type="http://schemas.openxmlformats.org/officeDocument/2006/relationships/hyperlink" Target="consultantplus://offline/ref=EC5A8C7BF566E09D11E8E30733745A83355415C6828BB92872344F4AB8v3Z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8DAD3F0D78A474522AB5A4A9F8DF3D932CCB55879C89090323777559F34CEC550986B2E9F5BEEl0I8J" TargetMode="External"/><Relationship Id="rId14" Type="http://schemas.openxmlformats.org/officeDocument/2006/relationships/hyperlink" Target="consultantplus://offline/ref=A1F2B3350E9293B0B986F20A8BD9127ECD7673F61E8E3714C602C648CFF83EC82AB63A685AF363880DHDN" TargetMode="External"/><Relationship Id="rId22" Type="http://schemas.openxmlformats.org/officeDocument/2006/relationships/hyperlink" Target="consultantplus://offline/ref=A1F2B3350E9293B0B986F20A8BD9127ECE7F73F31C8C3714C602C648CFF83EC82AB63A685AF3618C0DH6N" TargetMode="External"/><Relationship Id="rId27" Type="http://schemas.openxmlformats.org/officeDocument/2006/relationships/hyperlink" Target="consultantplus://offline/ref=A1F2B3350E9293B0B986F20A8BD9127ECD7673F61E8E3714C602C648CFF83EC82AB63A685AF3638B0DHDN" TargetMode="External"/><Relationship Id="rId30" Type="http://schemas.openxmlformats.org/officeDocument/2006/relationships/hyperlink" Target="http://ivo.garant.ru/document?id=71184234&amp;sub=0" TargetMode="External"/><Relationship Id="rId35" Type="http://schemas.openxmlformats.org/officeDocument/2006/relationships/hyperlink" Target="consultantplus://offline/ref=EC5A8C7BF566E09D11E8E30733745A83365019C98A8AB92872344F4AB8v3ZEL" TargetMode="External"/><Relationship Id="rId43" Type="http://schemas.openxmlformats.org/officeDocument/2006/relationships/hyperlink" Target="consultantplus://offline/ref=EC5A8C7BF566E09D11E8E30733745A83355410C28A8DB92872344F4AB83E233B78B363E57C239BD6v5ZFL" TargetMode="External"/><Relationship Id="rId48" Type="http://schemas.openxmlformats.org/officeDocument/2006/relationships/hyperlink" Target="consultantplus://offline/ref=EC5A8C7BF566E09D11E8E30733745A83365019C98A8AB92872344F4AB8v3ZEL" TargetMode="External"/><Relationship Id="rId8" Type="http://schemas.openxmlformats.org/officeDocument/2006/relationships/hyperlink" Target="consultantplus://offline/ref=3988DAD3F0D78A474522AB5A4A9F8DF3D932CCB55879C8909032377755l9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4F9E-A0C0-42F7-9B35-273B68C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4304</Words>
  <Characters>24536</Characters>
  <Application>Microsoft Office Word</Application>
  <DocSecurity>0</DocSecurity>
  <Lines>204</Lines>
  <Paragraphs>57</Paragraphs>
  <ScaleCrop>false</ScaleCrop>
  <Company>*</Company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контроле по закупкам</dc:title>
  <dc:creator>Customer</dc:creator>
  <cp:lastModifiedBy>Admin</cp:lastModifiedBy>
  <cp:revision>2</cp:revision>
  <cp:lastPrinted>2019-12-17T07:59:00Z</cp:lastPrinted>
  <dcterms:created xsi:type="dcterms:W3CDTF">2019-12-17T07:59:00Z</dcterms:created>
  <dcterms:modified xsi:type="dcterms:W3CDTF">2019-12-17T07:59:00Z</dcterms:modified>
</cp:coreProperties>
</file>