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E" w:rsidRPr="009755DE" w:rsidRDefault="00163D1F" w:rsidP="009755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7623AB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5DE" w:rsidRPr="009755DE" w:rsidRDefault="00163D1F" w:rsidP="00163D1F">
      <w:pPr>
        <w:rPr>
          <w:b/>
          <w:bCs/>
        </w:rPr>
      </w:pPr>
      <w:r>
        <w:t>06 август 2020 й.                                                         № 146                                    06 августа 2020 г.</w:t>
      </w:r>
      <w:r w:rsidR="009755DE" w:rsidRPr="009755DE">
        <w:t xml:space="preserve">        </w:t>
      </w:r>
    </w:p>
    <w:p w:rsidR="009755DE" w:rsidRPr="009755DE" w:rsidRDefault="009755DE" w:rsidP="009755DE">
      <w:pPr>
        <w:keepNext/>
        <w:keepLines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  <w:proofErr w:type="gramStart"/>
      <w:r w:rsidRPr="009755DE">
        <w:rPr>
          <w:rFonts w:ascii="Times New Roman" w:hAnsi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9755DE">
        <w:rPr>
          <w:rFonts w:ascii="Times New Roman" w:hAnsi="Times New Roman"/>
          <w:sz w:val="24"/>
          <w:szCs w:val="24"/>
        </w:rPr>
        <w:t xml:space="preserve"> для предупреждения и ликвидации чрезвычайных ситуаций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755DE">
        <w:rPr>
          <w:rFonts w:ascii="Times New Roman" w:hAnsi="Times New Roman"/>
          <w:bCs/>
          <w:sz w:val="24"/>
          <w:szCs w:val="24"/>
        </w:rPr>
        <w:t>п. 2</w:t>
      </w:r>
      <w:r w:rsidRPr="009755DE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bCs/>
          <w:sz w:val="24"/>
          <w:szCs w:val="24"/>
        </w:rPr>
        <w:t xml:space="preserve">статьи 11 и статьей 25 </w:t>
      </w:r>
      <w:r w:rsidRPr="009755DE">
        <w:rPr>
          <w:rFonts w:ascii="Times New Roman" w:hAnsi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755DE">
          <w:rPr>
            <w:rFonts w:ascii="Times New Roman" w:hAnsi="Times New Roman"/>
            <w:sz w:val="24"/>
            <w:szCs w:val="24"/>
          </w:rPr>
          <w:t>1994 г</w:t>
        </w:r>
      </w:smartTag>
      <w:r w:rsidRPr="009755DE">
        <w:rPr>
          <w:rFonts w:ascii="Times New Roman" w:hAnsi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9755DE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статьи 81</w:t>
        </w:r>
      </w:hyperlink>
      <w:r w:rsidRPr="009755D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администрация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163D1F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 xml:space="preserve"> сельсовет 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постановляет: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sub_1000" w:history="1">
        <w:r w:rsidRPr="009755DE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9755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5DE">
        <w:rPr>
          <w:rFonts w:ascii="Times New Roman" w:hAnsi="Times New Roman"/>
          <w:sz w:val="24"/>
          <w:szCs w:val="24"/>
        </w:rPr>
        <w:t>расходования средств резервного фонда администрации сель</w:t>
      </w:r>
      <w:r w:rsidR="00163D1F">
        <w:rPr>
          <w:rFonts w:ascii="Times New Roman" w:hAnsi="Times New Roman"/>
          <w:sz w:val="24"/>
          <w:szCs w:val="24"/>
        </w:rPr>
        <w:t>ского поселения</w:t>
      </w:r>
      <w:proofErr w:type="gramEnd"/>
      <w:r w:rsidR="00163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для предупреждения и ликвидации чрезвычайных ситуаций (Приложение).</w:t>
      </w:r>
    </w:p>
    <w:p w:rsidR="009755DE" w:rsidRPr="009755DE" w:rsidRDefault="009755DE" w:rsidP="009755DE">
      <w:pPr>
        <w:keepNext/>
        <w:keepLines/>
        <w:ind w:firstLine="720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755DE" w:rsidRPr="009755DE" w:rsidRDefault="009755DE" w:rsidP="009755DE">
      <w:pPr>
        <w:keepNext/>
        <w:keepLines/>
        <w:ind w:firstLine="720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9755DE" w:rsidRPr="009755DE" w:rsidRDefault="009755DE" w:rsidP="009755DE">
      <w:pPr>
        <w:keepNext/>
        <w:keepLines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163D1F" w:rsidRDefault="009755DE" w:rsidP="00163D1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755DE" w:rsidRPr="009755DE" w:rsidRDefault="009755DE" w:rsidP="00163D1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755DE" w:rsidRPr="009755DE" w:rsidRDefault="00163D1F" w:rsidP="00163D1F">
      <w:pPr>
        <w:keepNext/>
        <w:keepLines/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755DE" w:rsidRPr="009755DE">
        <w:rPr>
          <w:rFonts w:ascii="Times New Roman" w:hAnsi="Times New Roman"/>
          <w:sz w:val="24"/>
          <w:szCs w:val="24"/>
        </w:rPr>
        <w:t xml:space="preserve"> сельсовет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И.М.Маннапов</w:t>
      </w:r>
      <w:proofErr w:type="spellEnd"/>
    </w:p>
    <w:p w:rsidR="009755DE" w:rsidRPr="009755DE" w:rsidRDefault="009755DE" w:rsidP="009755DE">
      <w:pPr>
        <w:keepNext/>
        <w:keepLines/>
        <w:ind w:firstLine="720"/>
        <w:jc w:val="right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755DE" w:rsidRPr="009755DE" w:rsidRDefault="009755DE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br w:type="page"/>
      </w: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9755DE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9755DE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Главы администрации 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</w:t>
      </w:r>
    </w:p>
    <w:p w:rsidR="009755DE" w:rsidRPr="009755DE" w:rsidRDefault="00163D1F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от 06 августа 2020 г. № 146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pStyle w:val="1"/>
        <w:keepLines/>
        <w:jc w:val="center"/>
        <w:rPr>
          <w:b w:val="0"/>
        </w:rPr>
      </w:pPr>
      <w:r w:rsidRPr="009755DE">
        <w:rPr>
          <w:b w:val="0"/>
        </w:rPr>
        <w:t>Порядок</w:t>
      </w:r>
      <w:r w:rsidRPr="009755DE">
        <w:rPr>
          <w:b w:val="0"/>
        </w:rPr>
        <w:br/>
      </w:r>
      <w:proofErr w:type="gramStart"/>
      <w:r w:rsidRPr="009755DE">
        <w:rPr>
          <w:b w:val="0"/>
        </w:rPr>
        <w:t>расходования средств резервного фонда администрации сельс</w:t>
      </w:r>
      <w:r w:rsidR="00163D1F">
        <w:rPr>
          <w:b w:val="0"/>
        </w:rPr>
        <w:t>кого поселения</w:t>
      </w:r>
      <w:proofErr w:type="gramEnd"/>
      <w:r w:rsidR="00163D1F">
        <w:rPr>
          <w:b w:val="0"/>
        </w:rPr>
        <w:t xml:space="preserve">  </w:t>
      </w:r>
      <w:proofErr w:type="spellStart"/>
      <w:r w:rsidR="00163D1F">
        <w:rPr>
          <w:b w:val="0"/>
        </w:rPr>
        <w:t>Старокуручевский</w:t>
      </w:r>
      <w:proofErr w:type="spellEnd"/>
      <w:r w:rsidRPr="009755DE">
        <w:rPr>
          <w:b w:val="0"/>
        </w:rPr>
        <w:t xml:space="preserve"> сельсовет для предупреждения и ликвидации чрезвычайных ситуаций</w:t>
      </w:r>
    </w:p>
    <w:p w:rsidR="009755DE" w:rsidRPr="009755DE" w:rsidRDefault="009755DE" w:rsidP="009755DE">
      <w:pPr>
        <w:keepNext/>
        <w:keepLines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1"/>
      <w:r w:rsidRPr="009755D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755DE">
        <w:rPr>
          <w:rFonts w:ascii="Times New Roman" w:hAnsi="Times New Roman"/>
          <w:sz w:val="24"/>
          <w:szCs w:val="24"/>
        </w:rPr>
        <w:t>Настоящий Порядок расходования средств резервного фонда администрации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163D1F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>сельсовет для предупреждения и ликвидации чрезвычайных ситуаций локального и муниципального характера в границах тер</w:t>
      </w:r>
      <w:r w:rsidR="00163D1F">
        <w:rPr>
          <w:rFonts w:ascii="Times New Roman" w:hAnsi="Times New Roman"/>
          <w:sz w:val="24"/>
          <w:szCs w:val="24"/>
        </w:rPr>
        <w:t xml:space="preserve">ритории сельского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163D1F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 xml:space="preserve"> сельсовет (далее - резервный фонд).</w:t>
      </w:r>
      <w:proofErr w:type="gramEnd"/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2"/>
      <w:bookmarkEnd w:id="0"/>
      <w:r w:rsidRPr="009755DE">
        <w:rPr>
          <w:rFonts w:ascii="Times New Roman" w:hAnsi="Times New Roman"/>
          <w:sz w:val="24"/>
          <w:szCs w:val="24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1"/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Возмещение расходов бюджета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3. При обращении к Главе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4"/>
      <w:r w:rsidRPr="009755DE">
        <w:rPr>
          <w:rFonts w:ascii="Times New Roman" w:hAnsi="Times New Roman"/>
          <w:sz w:val="24"/>
          <w:szCs w:val="24"/>
        </w:rPr>
        <w:t>4. По поручению Главы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комиссия по предупреждению и ликвидации чрезвычайных ситуаций и обеспечению пожарной безопасности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lastRenderedPageBreak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документы, обосновывающие размер запрашиваемых средств,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В случае непредставления необходимых документов в течение месяца со дня соответствующего поручения Главы сельс</w:t>
      </w:r>
      <w:r w:rsidR="00163D1F">
        <w:rPr>
          <w:rFonts w:ascii="Times New Roman" w:hAnsi="Times New Roman"/>
          <w:sz w:val="24"/>
          <w:szCs w:val="24"/>
        </w:rPr>
        <w:t xml:space="preserve">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163D1F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>сельсовет вопрос о выделении средств из резервного фонда не рассматривается.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При отсутствии или недостаточности средств резервного фонда Гла</w:t>
      </w:r>
      <w:r w:rsidR="00163D1F">
        <w:rPr>
          <w:rFonts w:ascii="Times New Roman" w:hAnsi="Times New Roman"/>
          <w:sz w:val="24"/>
          <w:szCs w:val="24"/>
        </w:rPr>
        <w:t xml:space="preserve">ва сельского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вправе обратиться </w:t>
      </w:r>
      <w:proofErr w:type="gramStart"/>
      <w:r w:rsidRPr="009755DE">
        <w:rPr>
          <w:rFonts w:ascii="Times New Roman" w:hAnsi="Times New Roman"/>
          <w:sz w:val="24"/>
          <w:szCs w:val="24"/>
        </w:rPr>
        <w:t>в установленном порядке в Правительство с просьбой о выделении средств из резервного фонда</w:t>
      </w:r>
      <w:proofErr w:type="gramEnd"/>
      <w:r w:rsidRPr="009755DE">
        <w:rPr>
          <w:rFonts w:ascii="Times New Roman" w:hAnsi="Times New Roman"/>
          <w:sz w:val="24"/>
          <w:szCs w:val="24"/>
        </w:rPr>
        <w:t xml:space="preserve"> Правительства для ликвидации чрезвычайных ситуаций.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5"/>
      <w:r w:rsidRPr="009755DE">
        <w:rPr>
          <w:rFonts w:ascii="Times New Roman" w:hAnsi="Times New Roman"/>
          <w:sz w:val="24"/>
          <w:szCs w:val="24"/>
        </w:rPr>
        <w:t>5. Основанием для выделения средств из резервного фонда является постановление администрации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сельсовет, в котором указывается размер ассигнований и их целевое расходование.</w:t>
      </w:r>
    </w:p>
    <w:bookmarkEnd w:id="3"/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оказание гражданам финансовой помощи в связи с утратой ими имущества первой необходимости. .Использование средств резервного фонда на другие цели запрещается.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6. Управление финансового обеспечения администрации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163D1F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 xml:space="preserve">сельсовет организуют учет и осуществляют </w:t>
      </w:r>
      <w:proofErr w:type="gramStart"/>
      <w:r w:rsidRPr="009755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55DE">
        <w:rPr>
          <w:rFonts w:ascii="Times New Roman" w:hAnsi="Times New Roman"/>
          <w:sz w:val="24"/>
          <w:szCs w:val="24"/>
        </w:rPr>
        <w:t xml:space="preserve"> целевым расходованием средств резервного фонда.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9755DE" w:rsidRPr="009755DE" w:rsidRDefault="009755DE" w:rsidP="009755DE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 w:rsidRPr="009755DE">
        <w:rPr>
          <w:rFonts w:ascii="Times New Roman" w:hAnsi="Times New Roman"/>
          <w:sz w:val="24"/>
          <w:szCs w:val="24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в первой декаде предпоследнего месяца финансового года направляет Главе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9755DE" w:rsidRPr="009755DE" w:rsidRDefault="009755DE" w:rsidP="009755DE">
      <w:pPr>
        <w:keepNext/>
        <w:rPr>
          <w:rFonts w:ascii="Times New Roman" w:hAnsi="Times New Roman"/>
          <w:sz w:val="24"/>
          <w:szCs w:val="24"/>
        </w:rPr>
      </w:pPr>
    </w:p>
    <w:p w:rsidR="009755DE" w:rsidRPr="00163D1F" w:rsidRDefault="009755DE" w:rsidP="00163D1F">
      <w:pPr>
        <w:keepNext/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br w:type="page"/>
      </w:r>
      <w:r w:rsidR="00163D1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F0D7784" wp14:editId="52AEEAF4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5DE" w:rsidRPr="009755DE" w:rsidRDefault="009755DE" w:rsidP="009755DE">
      <w:pPr>
        <w:pStyle w:val="1"/>
        <w:rPr>
          <w:b w:val="0"/>
          <w:bCs w:val="0"/>
        </w:rPr>
      </w:pPr>
      <w:r w:rsidRPr="009755DE">
        <w:rPr>
          <w:b w:val="0"/>
        </w:rPr>
        <w:t xml:space="preserve">           </w:t>
      </w:r>
      <w:r w:rsidR="00163D1F">
        <w:rPr>
          <w:b w:val="0"/>
        </w:rPr>
        <w:t>06 август 2020 й.                                    № 147                    06 августа 2020 г.</w:t>
      </w:r>
    </w:p>
    <w:p w:rsidR="009755DE" w:rsidRPr="00163D1F" w:rsidRDefault="009755DE" w:rsidP="00163D1F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 порядке создания, хранения, использования и восполнения резерва материальных ресурсов для ликвидации чрезвычайных ситуаций 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5D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755DE">
          <w:rPr>
            <w:rFonts w:ascii="Times New Roman" w:hAnsi="Times New Roman"/>
            <w:sz w:val="24"/>
            <w:szCs w:val="24"/>
          </w:rPr>
          <w:t>1994 г</w:t>
        </w:r>
      </w:smartTag>
      <w:r w:rsidRPr="009755DE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755DE">
          <w:rPr>
            <w:rFonts w:ascii="Times New Roman" w:hAnsi="Times New Roman"/>
            <w:sz w:val="24"/>
            <w:szCs w:val="24"/>
          </w:rPr>
          <w:t>1996 г</w:t>
        </w:r>
      </w:smartTag>
      <w:r w:rsidRPr="009755DE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9755DE">
        <w:rPr>
          <w:rFonts w:ascii="Times New Roman" w:hAnsi="Times New Roman"/>
          <w:sz w:val="24"/>
          <w:szCs w:val="24"/>
        </w:rPr>
        <w:t xml:space="preserve"> ситуаций и защите населения на территории сельс</w:t>
      </w:r>
      <w:r w:rsidR="00163D1F">
        <w:rPr>
          <w:rFonts w:ascii="Times New Roman" w:hAnsi="Times New Roman"/>
          <w:sz w:val="24"/>
          <w:szCs w:val="24"/>
        </w:rPr>
        <w:t xml:space="preserve">кого поселения 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сельсовет, постановляю: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(Приложение № 1).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администрации сельского поселени</w:t>
      </w:r>
      <w:r w:rsidR="00163D1F">
        <w:rPr>
          <w:rFonts w:ascii="Times New Roman" w:hAnsi="Times New Roman"/>
          <w:sz w:val="24"/>
          <w:szCs w:val="24"/>
        </w:rPr>
        <w:t xml:space="preserve">я 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(Приложение № 2).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администрации сель</w:t>
      </w:r>
      <w:r w:rsidR="00163D1F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производить за счет средств бюджета сельского поселения.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5. Обнародовать настоящее постановление в установленном порядке.</w:t>
      </w:r>
    </w:p>
    <w:p w:rsidR="009755DE" w:rsidRPr="009755DE" w:rsidRDefault="009755DE" w:rsidP="00163D1F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755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55D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55DE" w:rsidRPr="009755DE" w:rsidRDefault="009755DE" w:rsidP="00163D1F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163D1F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Глава администрации сельского поселения</w:t>
      </w:r>
    </w:p>
    <w:p w:rsidR="009755DE" w:rsidRPr="009755DE" w:rsidRDefault="00163D1F" w:rsidP="00163D1F">
      <w:pPr>
        <w:keepNext/>
        <w:keepLines/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9755DE" w:rsidRPr="009755DE">
        <w:rPr>
          <w:rFonts w:ascii="Times New Roman" w:hAnsi="Times New Roman"/>
          <w:sz w:val="24"/>
          <w:szCs w:val="24"/>
        </w:rPr>
        <w:t xml:space="preserve"> сельсовет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И.М.Маннапов</w:t>
      </w:r>
      <w:proofErr w:type="spellEnd"/>
    </w:p>
    <w:p w:rsidR="009755DE" w:rsidRPr="009755DE" w:rsidRDefault="009755DE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br w:type="page"/>
      </w: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1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9755DE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9755DE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Главы администрации 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сельс</w:t>
      </w:r>
      <w:r w:rsidR="00163D1F">
        <w:rPr>
          <w:rFonts w:ascii="Times New Roman" w:hAnsi="Times New Roman"/>
          <w:sz w:val="24"/>
          <w:szCs w:val="24"/>
        </w:rPr>
        <w:t xml:space="preserve">кого поселения  </w:t>
      </w:r>
      <w:proofErr w:type="spellStart"/>
      <w:r w:rsidR="00163D1F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 </w:t>
      </w:r>
    </w:p>
    <w:p w:rsidR="009755DE" w:rsidRPr="009755DE" w:rsidRDefault="00163D1F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от 08 ав</w:t>
      </w:r>
      <w:r w:rsidR="004E7113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густа  2020 г. № 147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ПОРЯДОК </w:t>
      </w:r>
    </w:p>
    <w:p w:rsidR="009755DE" w:rsidRPr="009755DE" w:rsidRDefault="009755DE" w:rsidP="009755DE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создания, хранения, использования и восполнения резерва материальных ресурсов администрации сельс</w:t>
      </w:r>
      <w:r w:rsidR="004E7113">
        <w:rPr>
          <w:rFonts w:ascii="Times New Roman" w:hAnsi="Times New Roman"/>
          <w:sz w:val="24"/>
          <w:szCs w:val="24"/>
        </w:rPr>
        <w:t xml:space="preserve">кого поселения 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4E7113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 xml:space="preserve"> сельсовет для ликвидации чрезвычайных ситуаций 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755DE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9755DE">
          <w:rPr>
            <w:rFonts w:ascii="Times New Roman" w:hAnsi="Times New Roman"/>
            <w:sz w:val="24"/>
            <w:szCs w:val="24"/>
          </w:rPr>
          <w:t>1994 г</w:t>
        </w:r>
      </w:smartTag>
      <w:r w:rsidRPr="009755DE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755DE">
          <w:rPr>
            <w:rFonts w:ascii="Times New Roman" w:hAnsi="Times New Roman"/>
            <w:sz w:val="24"/>
            <w:szCs w:val="24"/>
          </w:rPr>
          <w:t>1996 г</w:t>
        </w:r>
      </w:smartTag>
      <w:r w:rsidRPr="009755DE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9755DE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 сельсовет.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</w:t>
      </w:r>
      <w:r w:rsidR="004E7113">
        <w:rPr>
          <w:rFonts w:ascii="Times New Roman" w:hAnsi="Times New Roman"/>
          <w:sz w:val="24"/>
          <w:szCs w:val="24"/>
        </w:rPr>
        <w:t xml:space="preserve">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4E7113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>сельсовет.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сельского поселения </w:t>
      </w:r>
      <w:proofErr w:type="spellStart"/>
      <w:r w:rsidRPr="009755DE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до «30»ноября  текущего года.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8. Функции по созданию, размещению, хранению и восполнению резерва возлагаются на отдел по бухгалтерскому учету и отчетности, орган (лицо), специально уполномоченное на решение задач в области ГО и ЧС администрации сельс</w:t>
      </w:r>
      <w:r w:rsidR="004E7113">
        <w:rPr>
          <w:rFonts w:ascii="Times New Roman" w:hAnsi="Times New Roman"/>
          <w:sz w:val="24"/>
          <w:szCs w:val="24"/>
        </w:rPr>
        <w:t xml:space="preserve">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4E7113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>сельсовет.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9. Органы, на которые возложены функции по созданию резерва: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lastRenderedPageBreak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сельского </w:t>
      </w:r>
      <w:r w:rsidR="004E7113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4E7113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 xml:space="preserve"> сельсовет.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20"/>
      <w:r w:rsidRPr="009755DE">
        <w:rPr>
          <w:rFonts w:ascii="Times New Roman" w:hAnsi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755DE">
          <w:rPr>
            <w:rFonts w:ascii="Times New Roman" w:hAnsi="Times New Roman"/>
            <w:sz w:val="24"/>
            <w:szCs w:val="24"/>
          </w:rPr>
          <w:t>2005 г</w:t>
        </w:r>
      </w:smartTag>
      <w:r w:rsidRPr="009755DE">
        <w:rPr>
          <w:rFonts w:ascii="Times New Roman" w:hAnsi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30"/>
      <w:bookmarkEnd w:id="4"/>
      <w:r w:rsidRPr="009755DE">
        <w:rPr>
          <w:rFonts w:ascii="Times New Roman" w:hAnsi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40"/>
      <w:bookmarkEnd w:id="5"/>
      <w:r w:rsidRPr="009755DE">
        <w:rPr>
          <w:rFonts w:ascii="Times New Roman" w:hAnsi="Times New Roman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0"/>
      <w:bookmarkEnd w:id="6"/>
      <w:r w:rsidRPr="009755DE">
        <w:rPr>
          <w:rFonts w:ascii="Times New Roman" w:hAnsi="Times New Roman"/>
          <w:sz w:val="24"/>
          <w:szCs w:val="24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7"/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4E7113">
        <w:rPr>
          <w:rFonts w:ascii="Times New Roman" w:hAnsi="Times New Roman"/>
          <w:sz w:val="24"/>
          <w:szCs w:val="24"/>
        </w:rPr>
        <w:t xml:space="preserve"> </w:t>
      </w:r>
      <w:r w:rsidRPr="009755DE">
        <w:rPr>
          <w:rFonts w:ascii="Times New Roman" w:hAnsi="Times New Roman"/>
          <w:sz w:val="24"/>
          <w:szCs w:val="24"/>
        </w:rPr>
        <w:t xml:space="preserve"> сельсовет.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60"/>
      <w:r w:rsidRPr="009755DE">
        <w:rPr>
          <w:rFonts w:ascii="Times New Roman" w:hAnsi="Times New Roman"/>
          <w:sz w:val="24"/>
          <w:szCs w:val="24"/>
        </w:rPr>
        <w:lastRenderedPageBreak/>
        <w:t>16. Выпуск материальных ресурсов из резерва осуществляется по решению Главы администрации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70"/>
      <w:bookmarkEnd w:id="8"/>
      <w:r w:rsidRPr="009755DE">
        <w:rPr>
          <w:rFonts w:ascii="Times New Roman" w:hAnsi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9"/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80"/>
      <w:r w:rsidRPr="009755DE">
        <w:rPr>
          <w:rFonts w:ascii="Times New Roman" w:hAnsi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90"/>
      <w:bookmarkEnd w:id="10"/>
      <w:r w:rsidRPr="009755DE">
        <w:rPr>
          <w:rFonts w:ascii="Times New Roman" w:hAnsi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11"/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сельсовет, в десятидневный срок.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20"/>
      <w:r w:rsidRPr="009755DE">
        <w:rPr>
          <w:rFonts w:ascii="Times New Roman" w:hAnsi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 о выделении ресурсов из Резерва.</w:t>
      </w:r>
    </w:p>
    <w:p w:rsidR="009755DE" w:rsidRPr="009755DE" w:rsidRDefault="009755DE" w:rsidP="009755DE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30"/>
      <w:bookmarkEnd w:id="12"/>
      <w:r w:rsidRPr="009755DE">
        <w:rPr>
          <w:rFonts w:ascii="Times New Roman" w:hAnsi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br w:type="page"/>
      </w:r>
      <w:bookmarkEnd w:id="13"/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2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9755DE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9755DE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Главы администрации </w:t>
      </w:r>
    </w:p>
    <w:p w:rsidR="009755DE" w:rsidRPr="009755DE" w:rsidRDefault="009755DE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сель</w:t>
      </w:r>
      <w:r w:rsidR="004E711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4E7113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Pr="009755DE">
        <w:rPr>
          <w:rFonts w:ascii="Times New Roman" w:hAnsi="Times New Roman"/>
          <w:sz w:val="24"/>
          <w:szCs w:val="24"/>
        </w:rPr>
        <w:t xml:space="preserve"> сельсовет</w:t>
      </w:r>
    </w:p>
    <w:p w:rsidR="004E7113" w:rsidRPr="009755DE" w:rsidRDefault="009755DE" w:rsidP="004E7113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от</w:t>
      </w:r>
      <w:r w:rsidR="004E7113" w:rsidRPr="004E7113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bookmarkStart w:id="14" w:name="_GoBack"/>
      <w:bookmarkEnd w:id="14"/>
      <w:r w:rsidR="004E7113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08 августа  2020 г. № 147</w:t>
      </w:r>
    </w:p>
    <w:p w:rsidR="009755DE" w:rsidRPr="009755DE" w:rsidRDefault="004E7113" w:rsidP="009755DE">
      <w:pPr>
        <w:keepNext/>
        <w:keepLines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9755DE" w:rsidRPr="009755D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</w:p>
    <w:p w:rsidR="009755DE" w:rsidRPr="009755DE" w:rsidRDefault="009755DE" w:rsidP="009755DE">
      <w:pPr>
        <w:keepNext/>
        <w:keepLines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55DE" w:rsidRPr="009755DE" w:rsidRDefault="009755DE" w:rsidP="009755DE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9755DE" w:rsidRPr="009755DE" w:rsidRDefault="009755DE" w:rsidP="009755DE">
      <w:pPr>
        <w:keepNext/>
        <w:keepLines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9755DE" w:rsidRPr="009755DE" w:rsidTr="00D9653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55DE">
              <w:rPr>
                <w:rFonts w:ascii="Times New Roman" w:hAnsi="Times New Roman" w:cs="Times New Roman"/>
              </w:rPr>
              <w:t>№</w:t>
            </w:r>
            <w:r w:rsidRPr="009755D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55DE">
              <w:rPr>
                <w:rFonts w:ascii="Times New Roman" w:hAnsi="Times New Roman" w:cs="Times New Roman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55D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55D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755DE" w:rsidRPr="009755DE" w:rsidTr="00D9653E">
        <w:tc>
          <w:tcPr>
            <w:tcW w:w="9571" w:type="dxa"/>
            <w:gridSpan w:val="4"/>
            <w:shd w:val="clear" w:color="auto" w:fill="auto"/>
            <w:vAlign w:val="center"/>
          </w:tcPr>
          <w:p w:rsidR="009755DE" w:rsidRPr="009755DE" w:rsidRDefault="009755DE" w:rsidP="00D9653E">
            <w:pPr>
              <w:pStyle w:val="1"/>
              <w:keepLines/>
              <w:rPr>
                <w:b w:val="0"/>
              </w:rPr>
            </w:pPr>
            <w:r w:rsidRPr="009755DE">
              <w:rPr>
                <w:b w:val="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9571" w:type="dxa"/>
            <w:gridSpan w:val="4"/>
            <w:shd w:val="clear" w:color="auto" w:fill="auto"/>
            <w:vAlign w:val="center"/>
          </w:tcPr>
          <w:p w:rsidR="009755DE" w:rsidRPr="009755DE" w:rsidRDefault="009755DE" w:rsidP="00D9653E">
            <w:pPr>
              <w:pStyle w:val="1"/>
              <w:keepLines/>
              <w:rPr>
                <w:b w:val="0"/>
              </w:rPr>
            </w:pPr>
            <w:r w:rsidRPr="009755DE">
              <w:rPr>
                <w:b w:val="0"/>
              </w:rPr>
              <w:t>2. Товары первой необходимости</w:t>
            </w: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9571" w:type="dxa"/>
            <w:gridSpan w:val="4"/>
            <w:shd w:val="clear" w:color="auto" w:fill="auto"/>
            <w:vAlign w:val="center"/>
          </w:tcPr>
          <w:p w:rsidR="009755DE" w:rsidRPr="009755DE" w:rsidRDefault="009755DE" w:rsidP="00D9653E">
            <w:pPr>
              <w:pStyle w:val="1"/>
              <w:keepLines/>
              <w:rPr>
                <w:b w:val="0"/>
              </w:rPr>
            </w:pPr>
            <w:r w:rsidRPr="009755DE">
              <w:rPr>
                <w:b w:val="0"/>
              </w:rPr>
              <w:t>3. Строительные материалы</w:t>
            </w: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9571" w:type="dxa"/>
            <w:gridSpan w:val="4"/>
            <w:shd w:val="clear" w:color="auto" w:fill="auto"/>
            <w:vAlign w:val="center"/>
          </w:tcPr>
          <w:p w:rsidR="009755DE" w:rsidRPr="009755DE" w:rsidRDefault="009755DE" w:rsidP="00D9653E">
            <w:pPr>
              <w:pStyle w:val="1"/>
              <w:keepLines/>
              <w:rPr>
                <w:b w:val="0"/>
              </w:rPr>
            </w:pPr>
            <w:r w:rsidRPr="009755DE">
              <w:rPr>
                <w:b w:val="0"/>
              </w:rPr>
              <w:t>4. Медицинское имущество и медикаменты</w:t>
            </w: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DE">
              <w:rPr>
                <w:rFonts w:ascii="Times New Roman" w:hAnsi="Times New Roman"/>
                <w:sz w:val="24"/>
                <w:szCs w:val="24"/>
              </w:rPr>
              <w:t>5. ГСМ</w:t>
            </w: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9571" w:type="dxa"/>
            <w:gridSpan w:val="4"/>
            <w:shd w:val="clear" w:color="auto" w:fill="auto"/>
            <w:vAlign w:val="center"/>
          </w:tcPr>
          <w:p w:rsidR="009755DE" w:rsidRPr="009755DE" w:rsidRDefault="009755DE" w:rsidP="00D9653E">
            <w:pPr>
              <w:pStyle w:val="1"/>
              <w:keepLines/>
              <w:rPr>
                <w:b w:val="0"/>
              </w:rPr>
            </w:pPr>
            <w:r w:rsidRPr="009755DE">
              <w:rPr>
                <w:b w:val="0"/>
              </w:rPr>
              <w:t>6. Другие материальные средства</w:t>
            </w: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5DE" w:rsidRPr="009755DE" w:rsidTr="00D9653E">
        <w:tc>
          <w:tcPr>
            <w:tcW w:w="648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755DE" w:rsidRPr="009755DE" w:rsidRDefault="009755DE" w:rsidP="00D9653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5DE" w:rsidRPr="009755DE" w:rsidRDefault="009755DE" w:rsidP="009755DE">
      <w:pPr>
        <w:keepNext/>
        <w:keepLines/>
        <w:ind w:firstLine="709"/>
        <w:rPr>
          <w:rFonts w:ascii="Times New Roman" w:hAnsi="Times New Roman"/>
          <w:sz w:val="24"/>
          <w:szCs w:val="24"/>
        </w:rPr>
      </w:pPr>
    </w:p>
    <w:p w:rsidR="002F77E7" w:rsidRPr="009755DE" w:rsidRDefault="009755DE" w:rsidP="009755DE">
      <w:pPr>
        <w:rPr>
          <w:rFonts w:ascii="Times New Roman" w:hAnsi="Times New Roman"/>
          <w:sz w:val="24"/>
          <w:szCs w:val="24"/>
        </w:rPr>
      </w:pPr>
      <w:r w:rsidRPr="009755DE">
        <w:rPr>
          <w:rFonts w:ascii="Times New Roman" w:hAnsi="Times New Roman"/>
          <w:sz w:val="24"/>
          <w:szCs w:val="24"/>
        </w:rPr>
        <w:br w:type="page"/>
      </w:r>
    </w:p>
    <w:sectPr w:rsidR="002F77E7" w:rsidRPr="009755DE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E"/>
    <w:rsid w:val="00054F2F"/>
    <w:rsid w:val="00163D1F"/>
    <w:rsid w:val="002B5749"/>
    <w:rsid w:val="002F77E7"/>
    <w:rsid w:val="003237DC"/>
    <w:rsid w:val="004E7113"/>
    <w:rsid w:val="009755DE"/>
    <w:rsid w:val="009E5C03"/>
    <w:rsid w:val="00CD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55DE"/>
    <w:pPr>
      <w:keepNext/>
      <w:tabs>
        <w:tab w:val="num" w:pos="0"/>
        <w:tab w:val="left" w:pos="600"/>
      </w:tabs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55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5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5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9755D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75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rsid w:val="009755DE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6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55DE"/>
    <w:pPr>
      <w:keepNext/>
      <w:tabs>
        <w:tab w:val="num" w:pos="0"/>
        <w:tab w:val="left" w:pos="600"/>
      </w:tabs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55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5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5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9755D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75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rsid w:val="009755DE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6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RePack by Diakov</cp:lastModifiedBy>
  <cp:revision>2</cp:revision>
  <cp:lastPrinted>2020-08-12T06:15:00Z</cp:lastPrinted>
  <dcterms:created xsi:type="dcterms:W3CDTF">2020-08-12T06:18:00Z</dcterms:created>
  <dcterms:modified xsi:type="dcterms:W3CDTF">2020-08-12T06:18:00Z</dcterms:modified>
</cp:coreProperties>
</file>