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D9" w:rsidRDefault="00E75DD9" w:rsidP="005A155A">
      <w:pPr>
        <w:pStyle w:val="a9"/>
        <w:jc w:val="center"/>
        <w:rPr>
          <w:rFonts w:ascii="Arial" w:hAnsi="Arial" w:cs="Arial"/>
          <w:b/>
        </w:rPr>
      </w:pPr>
    </w:p>
    <w:p w:rsidR="00DC3D0A" w:rsidRDefault="00DC3D0A" w:rsidP="005A155A">
      <w:pPr>
        <w:pStyle w:val="a9"/>
        <w:jc w:val="center"/>
        <w:rPr>
          <w:rFonts w:ascii="Arial" w:hAnsi="Arial" w:cs="Arial"/>
          <w:b/>
        </w:rPr>
      </w:pPr>
    </w:p>
    <w:p w:rsidR="00EC7672" w:rsidRDefault="00EC7672" w:rsidP="005A155A">
      <w:pPr>
        <w:pStyle w:val="a9"/>
        <w:jc w:val="center"/>
        <w:rPr>
          <w:rFonts w:ascii="Arial" w:hAnsi="Arial" w:cs="Arial"/>
          <w:b/>
        </w:rPr>
      </w:pPr>
    </w:p>
    <w:p w:rsidR="00EC7672" w:rsidRDefault="00EC7672" w:rsidP="005A155A">
      <w:pPr>
        <w:pStyle w:val="a9"/>
        <w:jc w:val="center"/>
        <w:rPr>
          <w:rFonts w:ascii="Arial" w:hAnsi="Arial" w:cs="Arial"/>
          <w:b/>
        </w:rPr>
      </w:pPr>
      <w:r>
        <w:rPr>
          <w:rFonts w:ascii="Times New Roman" w:hAnsi="Times New Roman"/>
          <w:noProof/>
          <w:sz w:val="28"/>
          <w:szCs w:val="28"/>
        </w:rPr>
        <w:drawing>
          <wp:inline distT="0" distB="0" distL="0" distR="0">
            <wp:extent cx="5914390" cy="1838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390" cy="1838325"/>
                    </a:xfrm>
                    <a:prstGeom prst="rect">
                      <a:avLst/>
                    </a:prstGeom>
                    <a:noFill/>
                  </pic:spPr>
                </pic:pic>
              </a:graphicData>
            </a:graphic>
          </wp:inline>
        </w:drawing>
      </w:r>
    </w:p>
    <w:p w:rsidR="00EC7672" w:rsidRDefault="00EC7672" w:rsidP="005A155A">
      <w:pPr>
        <w:pStyle w:val="a9"/>
        <w:jc w:val="center"/>
        <w:rPr>
          <w:rFonts w:ascii="Times New Roman" w:hAnsi="Times New Roman" w:cs="Times New Roman"/>
          <w:b/>
          <w:sz w:val="26"/>
          <w:lang w:val="ba-RU"/>
        </w:rPr>
      </w:pPr>
    </w:p>
    <w:p w:rsidR="00930057" w:rsidRPr="00C86374" w:rsidRDefault="00EC7672" w:rsidP="00EC7672">
      <w:pPr>
        <w:pStyle w:val="a9"/>
        <w:rPr>
          <w:rFonts w:ascii="Times New Roman" w:hAnsi="Times New Roman" w:cs="Times New Roman"/>
          <w:b/>
          <w:sz w:val="26"/>
        </w:rPr>
      </w:pPr>
      <w:r>
        <w:rPr>
          <w:rFonts w:ascii="Times New Roman" w:hAnsi="Times New Roman" w:cs="Times New Roman"/>
          <w:b/>
          <w:sz w:val="26"/>
          <w:lang w:val="ba-RU"/>
        </w:rPr>
        <w:t xml:space="preserve">               05 август 2020 й.                                 №55                            05 августа 2020 г.</w:t>
      </w:r>
    </w:p>
    <w:tbl>
      <w:tblPr>
        <w:tblStyle w:val="ac"/>
        <w:tblW w:w="9672"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566DCA" w:rsidRPr="00C86374" w:rsidTr="00C86374">
        <w:trPr>
          <w:trHeight w:val="1249"/>
        </w:trPr>
        <w:tc>
          <w:tcPr>
            <w:tcW w:w="9672" w:type="dxa"/>
          </w:tcPr>
          <w:p w:rsidR="00566DCA" w:rsidRPr="00C86374" w:rsidRDefault="00566DCA" w:rsidP="0021495C">
            <w:pPr>
              <w:pStyle w:val="a9"/>
              <w:rPr>
                <w:rFonts w:ascii="Times New Roman" w:hAnsi="Times New Roman" w:cs="Times New Roman"/>
                <w:b/>
                <w:sz w:val="26"/>
              </w:rPr>
            </w:pPr>
          </w:p>
          <w:p w:rsidR="00566DCA" w:rsidRPr="00C86374" w:rsidRDefault="00C86374" w:rsidP="00C86374">
            <w:pPr>
              <w:jc w:val="center"/>
              <w:rPr>
                <w:rFonts w:ascii="Times New Roman" w:eastAsia="Times New Roman" w:hAnsi="Times New Roman" w:cs="Times New Roman"/>
                <w:b/>
                <w:sz w:val="26"/>
                <w:szCs w:val="26"/>
              </w:rPr>
            </w:pPr>
            <w:r w:rsidRPr="00C86374">
              <w:rPr>
                <w:rFonts w:ascii="Times New Roman" w:eastAsia="Times New Roman" w:hAnsi="Times New Roman" w:cs="Times New Roman"/>
                <w:b/>
                <w:sz w:val="26"/>
                <w:szCs w:val="26"/>
              </w:rPr>
              <w:t>Об утверждении Положения о Ревизионной комиссии с</w:t>
            </w:r>
            <w:r w:rsidR="00DC3D0A">
              <w:rPr>
                <w:rFonts w:ascii="Times New Roman" w:eastAsia="Times New Roman" w:hAnsi="Times New Roman" w:cs="Times New Roman"/>
                <w:b/>
                <w:sz w:val="26"/>
                <w:szCs w:val="26"/>
              </w:rPr>
              <w:t xml:space="preserve">ельского  поселения Старокуручевский </w:t>
            </w:r>
            <w:r w:rsidRPr="00C86374">
              <w:rPr>
                <w:rFonts w:ascii="Times New Roman" w:eastAsia="Times New Roman" w:hAnsi="Times New Roman" w:cs="Times New Roman"/>
                <w:b/>
                <w:sz w:val="26"/>
                <w:szCs w:val="26"/>
              </w:rPr>
              <w:t xml:space="preserve"> сельсовет  мун</w:t>
            </w:r>
            <w:r w:rsidR="00DC3D0A">
              <w:rPr>
                <w:rFonts w:ascii="Times New Roman" w:eastAsia="Times New Roman" w:hAnsi="Times New Roman" w:cs="Times New Roman"/>
                <w:b/>
                <w:sz w:val="26"/>
                <w:szCs w:val="26"/>
              </w:rPr>
              <w:t xml:space="preserve">иципального района Бакалинский </w:t>
            </w:r>
            <w:r w:rsidRPr="00C86374">
              <w:rPr>
                <w:rFonts w:ascii="Times New Roman" w:eastAsia="Times New Roman" w:hAnsi="Times New Roman" w:cs="Times New Roman"/>
                <w:b/>
                <w:sz w:val="26"/>
                <w:szCs w:val="26"/>
              </w:rPr>
              <w:t xml:space="preserve"> район Республики Башкортостан  </w:t>
            </w:r>
          </w:p>
        </w:tc>
      </w:tr>
    </w:tbl>
    <w:p w:rsidR="00B07F9C" w:rsidRDefault="00B07F9C" w:rsidP="00566DCA">
      <w:pPr>
        <w:pStyle w:val="a9"/>
        <w:jc w:val="both"/>
        <w:rPr>
          <w:rFonts w:ascii="Times New Roman" w:hAnsi="Times New Roman" w:cs="Times New Roman"/>
        </w:rPr>
      </w:pPr>
    </w:p>
    <w:p w:rsidR="00E75DD9" w:rsidRPr="00ED0D3F" w:rsidRDefault="00E75DD9" w:rsidP="00566DCA">
      <w:pPr>
        <w:pStyle w:val="a9"/>
        <w:jc w:val="both"/>
        <w:rPr>
          <w:rFonts w:ascii="Times New Roman" w:hAnsi="Times New Roman" w:cs="Times New Roman"/>
        </w:rPr>
      </w:pPr>
    </w:p>
    <w:p w:rsidR="008145EC" w:rsidRDefault="00566DCA" w:rsidP="008145EC">
      <w:pPr>
        <w:pStyle w:val="HTML"/>
        <w:ind w:right="140" w:firstLine="567"/>
        <w:jc w:val="both"/>
        <w:rPr>
          <w:rFonts w:ascii="Times New Roman" w:eastAsia="Courier New" w:hAnsi="Times New Roman" w:cs="Times New Roman"/>
          <w:sz w:val="26"/>
          <w:szCs w:val="22"/>
          <w:lang w:eastAsia="x-none"/>
        </w:rPr>
      </w:pPr>
      <w:r w:rsidRPr="00ED0D3F">
        <w:rPr>
          <w:rFonts w:ascii="Times New Roman" w:hAnsi="Times New Roman" w:cs="Times New Roman"/>
          <w:sz w:val="22"/>
          <w:szCs w:val="22"/>
        </w:rPr>
        <w:tab/>
      </w:r>
      <w:r w:rsidR="00C86374" w:rsidRPr="00C86374">
        <w:rPr>
          <w:rFonts w:ascii="Times New Roman" w:hAnsi="Times New Roman" w:cs="Times New Roman"/>
          <w:sz w:val="26"/>
          <w:szCs w:val="22"/>
        </w:rPr>
        <w:t xml:space="preserve">В соответствии с Бюджетным Кодексом Российской Федерации </w:t>
      </w:r>
      <w:r w:rsidR="008145EC" w:rsidRPr="00C86374">
        <w:rPr>
          <w:rFonts w:ascii="Times New Roman" w:eastAsia="Courier New" w:hAnsi="Times New Roman" w:cs="Times New Roman"/>
          <w:sz w:val="26"/>
          <w:szCs w:val="22"/>
          <w:lang w:val="x-none" w:eastAsia="x-none"/>
        </w:rPr>
        <w:t xml:space="preserve">Совет </w:t>
      </w:r>
      <w:r w:rsidR="008145EC" w:rsidRPr="00C86374">
        <w:rPr>
          <w:rFonts w:ascii="Times New Roman" w:eastAsia="Courier New" w:hAnsi="Times New Roman" w:cs="Times New Roman"/>
          <w:color w:val="000000"/>
          <w:sz w:val="26"/>
          <w:szCs w:val="22"/>
          <w:lang w:val="x-none" w:eastAsia="x-none"/>
        </w:rPr>
        <w:t xml:space="preserve">сельского поселения </w:t>
      </w:r>
      <w:r w:rsidR="00DC3D0A">
        <w:rPr>
          <w:rFonts w:ascii="Times New Roman" w:hAnsi="Times New Roman" w:cs="Times New Roman"/>
          <w:sz w:val="26"/>
          <w:szCs w:val="22"/>
        </w:rPr>
        <w:t>Старокуручевский</w:t>
      </w:r>
      <w:r w:rsidR="008145EC" w:rsidRPr="00C86374">
        <w:rPr>
          <w:rFonts w:ascii="Times New Roman" w:hAnsi="Times New Roman" w:cs="Times New Roman"/>
          <w:sz w:val="26"/>
          <w:szCs w:val="22"/>
        </w:rPr>
        <w:t xml:space="preserve"> </w:t>
      </w:r>
      <w:r w:rsidR="008145EC" w:rsidRPr="00C86374">
        <w:rPr>
          <w:rFonts w:ascii="Times New Roman" w:eastAsia="Courier New" w:hAnsi="Times New Roman" w:cs="Times New Roman"/>
          <w:color w:val="000000"/>
          <w:sz w:val="26"/>
          <w:szCs w:val="22"/>
          <w:lang w:val="x-none" w:eastAsia="x-none"/>
        </w:rPr>
        <w:t>сельсовет мун</w:t>
      </w:r>
      <w:r w:rsidR="00DC3D0A">
        <w:rPr>
          <w:rFonts w:ascii="Times New Roman" w:eastAsia="Courier New" w:hAnsi="Times New Roman" w:cs="Times New Roman"/>
          <w:color w:val="000000"/>
          <w:sz w:val="26"/>
          <w:szCs w:val="22"/>
          <w:lang w:val="x-none" w:eastAsia="x-none"/>
        </w:rPr>
        <w:t>иципального района Б</w:t>
      </w:r>
      <w:r w:rsidR="00DC3D0A">
        <w:rPr>
          <w:rFonts w:ascii="Times New Roman" w:eastAsia="Courier New" w:hAnsi="Times New Roman" w:cs="Times New Roman"/>
          <w:color w:val="000000"/>
          <w:sz w:val="26"/>
          <w:szCs w:val="22"/>
          <w:lang w:eastAsia="x-none"/>
        </w:rPr>
        <w:t>акалинский</w:t>
      </w:r>
      <w:r w:rsidR="008145EC" w:rsidRPr="00C86374">
        <w:rPr>
          <w:rFonts w:ascii="Times New Roman" w:eastAsia="Courier New" w:hAnsi="Times New Roman" w:cs="Times New Roman"/>
          <w:color w:val="000000"/>
          <w:sz w:val="26"/>
          <w:szCs w:val="22"/>
          <w:lang w:val="x-none" w:eastAsia="x-none"/>
        </w:rPr>
        <w:t xml:space="preserve"> район Республики  Башкортостан  р</w:t>
      </w:r>
      <w:r w:rsidR="008145EC" w:rsidRPr="00C86374">
        <w:rPr>
          <w:rFonts w:ascii="Times New Roman" w:eastAsia="Courier New" w:hAnsi="Times New Roman" w:cs="Times New Roman"/>
          <w:color w:val="000000"/>
          <w:sz w:val="26"/>
          <w:szCs w:val="22"/>
          <w:lang w:eastAsia="x-none"/>
        </w:rPr>
        <w:t xml:space="preserve"> </w:t>
      </w:r>
      <w:r w:rsidR="008145EC" w:rsidRPr="00C86374">
        <w:rPr>
          <w:rFonts w:ascii="Times New Roman" w:eastAsia="Courier New" w:hAnsi="Times New Roman" w:cs="Times New Roman"/>
          <w:color w:val="000000"/>
          <w:sz w:val="26"/>
          <w:szCs w:val="22"/>
          <w:lang w:val="x-none" w:eastAsia="x-none"/>
        </w:rPr>
        <w:t>е</w:t>
      </w:r>
      <w:r w:rsidR="008145EC" w:rsidRPr="00C86374">
        <w:rPr>
          <w:rFonts w:ascii="Times New Roman" w:eastAsia="Courier New" w:hAnsi="Times New Roman" w:cs="Times New Roman"/>
          <w:color w:val="000000"/>
          <w:sz w:val="26"/>
          <w:szCs w:val="22"/>
          <w:lang w:eastAsia="x-none"/>
        </w:rPr>
        <w:t xml:space="preserve"> </w:t>
      </w:r>
      <w:r w:rsidR="008145EC" w:rsidRPr="00C86374">
        <w:rPr>
          <w:rFonts w:ascii="Times New Roman" w:eastAsia="Courier New" w:hAnsi="Times New Roman" w:cs="Times New Roman"/>
          <w:color w:val="000000"/>
          <w:sz w:val="26"/>
          <w:szCs w:val="22"/>
          <w:lang w:val="x-none" w:eastAsia="x-none"/>
        </w:rPr>
        <w:t>ш</w:t>
      </w:r>
      <w:r w:rsidR="008145EC" w:rsidRPr="00C86374">
        <w:rPr>
          <w:rFonts w:ascii="Times New Roman" w:eastAsia="Courier New" w:hAnsi="Times New Roman" w:cs="Times New Roman"/>
          <w:color w:val="000000"/>
          <w:sz w:val="26"/>
          <w:szCs w:val="22"/>
          <w:lang w:eastAsia="x-none"/>
        </w:rPr>
        <w:t xml:space="preserve"> </w:t>
      </w:r>
      <w:r w:rsidR="008145EC" w:rsidRPr="00C86374">
        <w:rPr>
          <w:rFonts w:ascii="Times New Roman" w:eastAsia="Courier New" w:hAnsi="Times New Roman" w:cs="Times New Roman"/>
          <w:color w:val="000000"/>
          <w:sz w:val="26"/>
          <w:szCs w:val="22"/>
          <w:lang w:val="x-none" w:eastAsia="x-none"/>
        </w:rPr>
        <w:t>и</w:t>
      </w:r>
      <w:r w:rsidR="008145EC" w:rsidRPr="00C86374">
        <w:rPr>
          <w:rFonts w:ascii="Times New Roman" w:eastAsia="Courier New" w:hAnsi="Times New Roman" w:cs="Times New Roman"/>
          <w:color w:val="000000"/>
          <w:sz w:val="26"/>
          <w:szCs w:val="22"/>
          <w:lang w:eastAsia="x-none"/>
        </w:rPr>
        <w:t xml:space="preserve"> </w:t>
      </w:r>
      <w:r w:rsidR="008145EC" w:rsidRPr="00C86374">
        <w:rPr>
          <w:rFonts w:ascii="Times New Roman" w:eastAsia="Courier New" w:hAnsi="Times New Roman" w:cs="Times New Roman"/>
          <w:color w:val="000000"/>
          <w:sz w:val="26"/>
          <w:szCs w:val="22"/>
          <w:lang w:val="x-none" w:eastAsia="x-none"/>
        </w:rPr>
        <w:t>л</w:t>
      </w:r>
      <w:r w:rsidR="008145EC" w:rsidRPr="00C86374">
        <w:rPr>
          <w:rFonts w:ascii="Times New Roman" w:eastAsia="Courier New" w:hAnsi="Times New Roman" w:cs="Times New Roman"/>
          <w:sz w:val="26"/>
          <w:szCs w:val="22"/>
          <w:lang w:val="x-none" w:eastAsia="x-none"/>
        </w:rPr>
        <w:t>:</w:t>
      </w:r>
    </w:p>
    <w:p w:rsidR="006C6E3A" w:rsidRPr="006C6E3A" w:rsidRDefault="006C6E3A" w:rsidP="008145EC">
      <w:pPr>
        <w:pStyle w:val="HTML"/>
        <w:ind w:right="140" w:firstLine="567"/>
        <w:jc w:val="both"/>
        <w:rPr>
          <w:rFonts w:ascii="Times New Roman" w:eastAsia="Courier New" w:hAnsi="Times New Roman" w:cs="Times New Roman"/>
          <w:sz w:val="26"/>
          <w:szCs w:val="22"/>
          <w:lang w:eastAsia="x-none"/>
        </w:rPr>
      </w:pPr>
    </w:p>
    <w:p w:rsidR="00C86374" w:rsidRDefault="00C86374" w:rsidP="00C86374">
      <w:pPr>
        <w:pStyle w:val="a5"/>
        <w:ind w:firstLine="540"/>
        <w:jc w:val="both"/>
        <w:rPr>
          <w:bCs/>
          <w:sz w:val="26"/>
          <w:szCs w:val="26"/>
        </w:rPr>
      </w:pPr>
      <w:r>
        <w:rPr>
          <w:sz w:val="26"/>
          <w:szCs w:val="26"/>
        </w:rPr>
        <w:t>1. Утвердить Положение о Ревизионной к</w:t>
      </w:r>
      <w:r>
        <w:rPr>
          <w:bCs/>
          <w:sz w:val="26"/>
          <w:szCs w:val="26"/>
        </w:rPr>
        <w:t xml:space="preserve">омиссии </w:t>
      </w:r>
      <w:r>
        <w:rPr>
          <w:sz w:val="26"/>
          <w:szCs w:val="26"/>
        </w:rPr>
        <w:t xml:space="preserve">сельского  поселения  </w:t>
      </w:r>
      <w:r w:rsidR="00DC3D0A">
        <w:rPr>
          <w:sz w:val="26"/>
          <w:szCs w:val="26"/>
        </w:rPr>
        <w:t>Старокуручевский</w:t>
      </w:r>
      <w:r w:rsidRPr="00C86374">
        <w:rPr>
          <w:sz w:val="26"/>
          <w:szCs w:val="26"/>
        </w:rPr>
        <w:t xml:space="preserve"> </w:t>
      </w:r>
      <w:r>
        <w:rPr>
          <w:sz w:val="26"/>
          <w:szCs w:val="26"/>
        </w:rPr>
        <w:t>сельсовет</w:t>
      </w:r>
      <w:r>
        <w:rPr>
          <w:b/>
          <w:sz w:val="26"/>
          <w:szCs w:val="26"/>
        </w:rPr>
        <w:t xml:space="preserve"> </w:t>
      </w:r>
      <w:r>
        <w:rPr>
          <w:bCs/>
          <w:sz w:val="26"/>
          <w:szCs w:val="26"/>
        </w:rPr>
        <w:t>мун</w:t>
      </w:r>
      <w:r w:rsidR="00DC3D0A">
        <w:rPr>
          <w:bCs/>
          <w:sz w:val="26"/>
          <w:szCs w:val="26"/>
        </w:rPr>
        <w:t>иципального района Бакалинский</w:t>
      </w:r>
      <w:r>
        <w:rPr>
          <w:bCs/>
          <w:sz w:val="26"/>
          <w:szCs w:val="26"/>
        </w:rPr>
        <w:t xml:space="preserve"> район Республики Башкортостан (приложение № 1);</w:t>
      </w:r>
    </w:p>
    <w:p w:rsidR="00C86374" w:rsidRDefault="00C86374" w:rsidP="00C86374">
      <w:pPr>
        <w:pStyle w:val="a5"/>
        <w:ind w:firstLine="540"/>
        <w:jc w:val="both"/>
        <w:rPr>
          <w:bCs/>
          <w:sz w:val="26"/>
          <w:szCs w:val="26"/>
        </w:rPr>
      </w:pPr>
      <w:r>
        <w:rPr>
          <w:bCs/>
          <w:sz w:val="26"/>
          <w:szCs w:val="26"/>
        </w:rPr>
        <w:t>2. Утвердить состав Ревизионной комиссии</w:t>
      </w:r>
      <w:r w:rsidR="006C6E3A">
        <w:rPr>
          <w:sz w:val="26"/>
          <w:szCs w:val="26"/>
        </w:rPr>
        <w:t xml:space="preserve"> сельского поселения</w:t>
      </w:r>
      <w:r>
        <w:rPr>
          <w:sz w:val="26"/>
          <w:szCs w:val="26"/>
        </w:rPr>
        <w:t xml:space="preserve"> </w:t>
      </w:r>
      <w:r w:rsidR="00DC3D0A">
        <w:rPr>
          <w:sz w:val="26"/>
          <w:szCs w:val="26"/>
        </w:rPr>
        <w:t xml:space="preserve">Старокуручевский </w:t>
      </w:r>
      <w:r>
        <w:rPr>
          <w:sz w:val="26"/>
          <w:szCs w:val="26"/>
        </w:rPr>
        <w:t>сельсовет</w:t>
      </w:r>
      <w:r>
        <w:rPr>
          <w:b/>
          <w:sz w:val="26"/>
          <w:szCs w:val="26"/>
        </w:rPr>
        <w:t xml:space="preserve"> </w:t>
      </w:r>
      <w:r>
        <w:rPr>
          <w:bCs/>
          <w:sz w:val="26"/>
          <w:szCs w:val="26"/>
        </w:rPr>
        <w:t>мун</w:t>
      </w:r>
      <w:r w:rsidR="00DC3D0A">
        <w:rPr>
          <w:bCs/>
          <w:sz w:val="26"/>
          <w:szCs w:val="26"/>
        </w:rPr>
        <w:t xml:space="preserve">иципального района Бакалинский </w:t>
      </w:r>
      <w:r>
        <w:rPr>
          <w:bCs/>
          <w:sz w:val="26"/>
          <w:szCs w:val="26"/>
        </w:rPr>
        <w:t xml:space="preserve"> район Республики Башкортостан (приложение № 2); </w:t>
      </w:r>
    </w:p>
    <w:p w:rsidR="00C86374" w:rsidRDefault="00C86374" w:rsidP="00C86374">
      <w:pPr>
        <w:pStyle w:val="a5"/>
        <w:ind w:firstLine="540"/>
        <w:jc w:val="both"/>
        <w:rPr>
          <w:bCs/>
          <w:sz w:val="26"/>
          <w:szCs w:val="26"/>
        </w:rPr>
      </w:pPr>
      <w:r>
        <w:rPr>
          <w:bCs/>
          <w:sz w:val="26"/>
          <w:szCs w:val="26"/>
        </w:rPr>
        <w:t>3</w:t>
      </w:r>
      <w:r>
        <w:rPr>
          <w:sz w:val="26"/>
          <w:szCs w:val="26"/>
        </w:rPr>
        <w:t xml:space="preserve">. </w:t>
      </w:r>
      <w:r>
        <w:rPr>
          <w:sz w:val="26"/>
          <w:szCs w:val="26"/>
          <w:lang w:eastAsia="en-US"/>
        </w:rPr>
        <w:t xml:space="preserve">Обнародовать настоящее решение </w:t>
      </w:r>
      <w:r w:rsidRPr="00C86374">
        <w:rPr>
          <w:sz w:val="26"/>
          <w:szCs w:val="26"/>
          <w:lang w:val="x-none" w:eastAsia="en-US"/>
        </w:rPr>
        <w:t xml:space="preserve">в соответствии с Уставом </w:t>
      </w:r>
      <w:r>
        <w:rPr>
          <w:sz w:val="26"/>
          <w:szCs w:val="26"/>
          <w:lang w:eastAsia="en-US"/>
        </w:rPr>
        <w:t xml:space="preserve">сельского поселения </w:t>
      </w:r>
      <w:r w:rsidR="00DC3D0A">
        <w:rPr>
          <w:sz w:val="26"/>
          <w:szCs w:val="26"/>
          <w:lang w:eastAsia="en-US"/>
        </w:rPr>
        <w:t xml:space="preserve">Старокуручевский </w:t>
      </w:r>
      <w:r w:rsidRPr="00C86374">
        <w:rPr>
          <w:sz w:val="26"/>
          <w:szCs w:val="26"/>
          <w:lang w:eastAsia="en-US"/>
        </w:rPr>
        <w:t xml:space="preserve"> </w:t>
      </w:r>
      <w:r w:rsidR="006C6E3A">
        <w:rPr>
          <w:sz w:val="26"/>
          <w:szCs w:val="26"/>
          <w:lang w:eastAsia="en-US"/>
        </w:rPr>
        <w:t>сельсовет муниципального района</w:t>
      </w:r>
      <w:r w:rsidR="00DC3D0A">
        <w:rPr>
          <w:sz w:val="26"/>
          <w:szCs w:val="26"/>
          <w:lang w:eastAsia="en-US"/>
        </w:rPr>
        <w:t xml:space="preserve"> Бакалинский </w:t>
      </w:r>
      <w:r>
        <w:rPr>
          <w:sz w:val="26"/>
          <w:szCs w:val="26"/>
          <w:lang w:eastAsia="en-US"/>
        </w:rPr>
        <w:t xml:space="preserve"> район Республики Башкортостан.</w:t>
      </w:r>
    </w:p>
    <w:p w:rsidR="008145EC" w:rsidRPr="00C86374" w:rsidRDefault="00C86374" w:rsidP="00C86374">
      <w:pPr>
        <w:pStyle w:val="a5"/>
        <w:ind w:firstLine="540"/>
        <w:jc w:val="both"/>
        <w:rPr>
          <w:sz w:val="26"/>
          <w:szCs w:val="26"/>
        </w:rPr>
      </w:pPr>
      <w:r>
        <w:rPr>
          <w:sz w:val="26"/>
          <w:szCs w:val="26"/>
          <w:lang w:eastAsia="en-US"/>
        </w:rPr>
        <w:t xml:space="preserve">4. </w:t>
      </w:r>
      <w:r>
        <w:rPr>
          <w:sz w:val="26"/>
          <w:szCs w:val="26"/>
        </w:rPr>
        <w:t>Настоящее решение вступает в силу со дня его принятия.</w:t>
      </w:r>
    </w:p>
    <w:p w:rsidR="00097174" w:rsidRDefault="00097174" w:rsidP="00424A10">
      <w:pPr>
        <w:pStyle w:val="3"/>
        <w:ind w:firstLine="540"/>
        <w:jc w:val="both"/>
        <w:rPr>
          <w:b w:val="0"/>
          <w:bCs w:val="0"/>
          <w:sz w:val="26"/>
          <w:szCs w:val="22"/>
        </w:rPr>
      </w:pPr>
    </w:p>
    <w:p w:rsidR="006C6E3A" w:rsidRPr="00257EA8" w:rsidRDefault="006C6E3A" w:rsidP="00424A10">
      <w:pPr>
        <w:pStyle w:val="3"/>
        <w:ind w:firstLine="540"/>
        <w:jc w:val="both"/>
        <w:rPr>
          <w:b w:val="0"/>
          <w:bCs w:val="0"/>
          <w:sz w:val="26"/>
          <w:szCs w:val="22"/>
        </w:rPr>
      </w:pPr>
    </w:p>
    <w:p w:rsidR="00B07F9C" w:rsidRDefault="00B07F9C" w:rsidP="009300D9">
      <w:pPr>
        <w:pStyle w:val="3"/>
        <w:ind w:firstLine="0"/>
        <w:jc w:val="both"/>
        <w:rPr>
          <w:b w:val="0"/>
          <w:bCs w:val="0"/>
          <w:sz w:val="26"/>
          <w:szCs w:val="22"/>
        </w:rPr>
      </w:pPr>
    </w:p>
    <w:p w:rsidR="00EC7672" w:rsidRDefault="00EC7672" w:rsidP="009300D9">
      <w:pPr>
        <w:pStyle w:val="3"/>
        <w:ind w:firstLine="0"/>
        <w:jc w:val="both"/>
        <w:rPr>
          <w:b w:val="0"/>
          <w:bCs w:val="0"/>
          <w:sz w:val="26"/>
          <w:szCs w:val="22"/>
        </w:rPr>
      </w:pPr>
    </w:p>
    <w:p w:rsidR="00EC7672" w:rsidRDefault="00EC7672" w:rsidP="009300D9">
      <w:pPr>
        <w:pStyle w:val="3"/>
        <w:ind w:firstLine="0"/>
        <w:jc w:val="both"/>
        <w:rPr>
          <w:b w:val="0"/>
          <w:bCs w:val="0"/>
          <w:sz w:val="26"/>
          <w:szCs w:val="22"/>
        </w:rPr>
      </w:pPr>
    </w:p>
    <w:p w:rsidR="00EC7672" w:rsidRPr="00257EA8" w:rsidRDefault="00EC7672" w:rsidP="009300D9">
      <w:pPr>
        <w:pStyle w:val="3"/>
        <w:ind w:firstLine="0"/>
        <w:jc w:val="both"/>
        <w:rPr>
          <w:b w:val="0"/>
          <w:bCs w:val="0"/>
          <w:sz w:val="26"/>
          <w:szCs w:val="22"/>
        </w:rPr>
      </w:pPr>
    </w:p>
    <w:p w:rsidR="00EC7672" w:rsidRDefault="00424A10" w:rsidP="00EC7672">
      <w:pPr>
        <w:pStyle w:val="3"/>
        <w:ind w:firstLine="540"/>
        <w:jc w:val="left"/>
        <w:rPr>
          <w:b w:val="0"/>
          <w:bCs w:val="0"/>
          <w:sz w:val="26"/>
          <w:szCs w:val="22"/>
        </w:rPr>
      </w:pPr>
      <w:r w:rsidRPr="00257EA8">
        <w:rPr>
          <w:b w:val="0"/>
          <w:bCs w:val="0"/>
          <w:sz w:val="26"/>
          <w:szCs w:val="22"/>
        </w:rPr>
        <w:t xml:space="preserve">Глава сельского поселения   </w:t>
      </w:r>
    </w:p>
    <w:p w:rsidR="00424A10" w:rsidRPr="00257EA8" w:rsidRDefault="00EC7672" w:rsidP="00EC7672">
      <w:pPr>
        <w:pStyle w:val="3"/>
        <w:ind w:firstLine="540"/>
        <w:jc w:val="left"/>
        <w:rPr>
          <w:b w:val="0"/>
          <w:bCs w:val="0"/>
          <w:sz w:val="26"/>
          <w:szCs w:val="22"/>
        </w:rPr>
      </w:pPr>
      <w:r>
        <w:rPr>
          <w:b w:val="0"/>
          <w:bCs w:val="0"/>
          <w:sz w:val="26"/>
          <w:szCs w:val="22"/>
        </w:rPr>
        <w:t>Старокуручевский сельсовет</w:t>
      </w:r>
      <w:r w:rsidR="00424A10" w:rsidRPr="00257EA8">
        <w:rPr>
          <w:b w:val="0"/>
          <w:bCs w:val="0"/>
          <w:sz w:val="26"/>
          <w:szCs w:val="22"/>
        </w:rPr>
        <w:t xml:space="preserve">    </w:t>
      </w:r>
      <w:r w:rsidR="005A155A" w:rsidRPr="00257EA8">
        <w:rPr>
          <w:b w:val="0"/>
          <w:bCs w:val="0"/>
          <w:sz w:val="26"/>
          <w:szCs w:val="22"/>
        </w:rPr>
        <w:t xml:space="preserve">  </w:t>
      </w:r>
      <w:r w:rsidR="00097174" w:rsidRPr="00257EA8">
        <w:rPr>
          <w:b w:val="0"/>
          <w:bCs w:val="0"/>
          <w:sz w:val="26"/>
          <w:szCs w:val="22"/>
        </w:rPr>
        <w:t xml:space="preserve">                 </w:t>
      </w:r>
      <w:r w:rsidR="00B303E9" w:rsidRPr="00257EA8">
        <w:rPr>
          <w:b w:val="0"/>
          <w:bCs w:val="0"/>
          <w:sz w:val="26"/>
          <w:szCs w:val="22"/>
        </w:rPr>
        <w:t xml:space="preserve">         </w:t>
      </w:r>
      <w:r w:rsidR="00424A10" w:rsidRPr="00257EA8">
        <w:rPr>
          <w:b w:val="0"/>
          <w:bCs w:val="0"/>
          <w:sz w:val="26"/>
          <w:szCs w:val="22"/>
        </w:rPr>
        <w:t xml:space="preserve">                  </w:t>
      </w:r>
      <w:r>
        <w:rPr>
          <w:b w:val="0"/>
          <w:bCs w:val="0"/>
          <w:sz w:val="26"/>
          <w:szCs w:val="22"/>
        </w:rPr>
        <w:t xml:space="preserve"> </w:t>
      </w:r>
      <w:r w:rsidR="00DC3D0A">
        <w:rPr>
          <w:b w:val="0"/>
          <w:bCs w:val="0"/>
          <w:sz w:val="26"/>
          <w:szCs w:val="22"/>
        </w:rPr>
        <w:t xml:space="preserve">       И.М.Маннапов</w:t>
      </w:r>
    </w:p>
    <w:p w:rsidR="00612325" w:rsidRPr="00257EA8" w:rsidRDefault="00612325" w:rsidP="00612325">
      <w:pPr>
        <w:pStyle w:val="3"/>
        <w:ind w:firstLine="0"/>
        <w:jc w:val="both"/>
        <w:rPr>
          <w:b w:val="0"/>
          <w:bCs w:val="0"/>
          <w:sz w:val="26"/>
          <w:szCs w:val="22"/>
        </w:rPr>
      </w:pPr>
    </w:p>
    <w:p w:rsidR="00B07F9C" w:rsidRPr="00ED0D3F" w:rsidRDefault="00B07F9C" w:rsidP="00612325">
      <w:pPr>
        <w:pStyle w:val="3"/>
        <w:ind w:firstLine="0"/>
        <w:jc w:val="both"/>
        <w:rPr>
          <w:b w:val="0"/>
          <w:bCs w:val="0"/>
          <w:sz w:val="22"/>
          <w:szCs w:val="22"/>
        </w:rPr>
      </w:pPr>
    </w:p>
    <w:p w:rsidR="005A155A" w:rsidRDefault="00E92C12" w:rsidP="00DC3D0A">
      <w:pPr>
        <w:pStyle w:val="a9"/>
        <w:rPr>
          <w:rFonts w:ascii="Times New Roman" w:hAnsi="Times New Roman" w:cs="Times New Roman"/>
          <w:b/>
        </w:rPr>
      </w:pPr>
      <w:r w:rsidRPr="00ED0D3F">
        <w:rPr>
          <w:rFonts w:ascii="Times New Roman" w:hAnsi="Times New Roman" w:cs="Times New Roman"/>
        </w:rPr>
        <w:t xml:space="preserve">      </w:t>
      </w: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C86374" w:rsidRDefault="00C86374" w:rsidP="005A155A">
      <w:pPr>
        <w:pStyle w:val="a9"/>
        <w:rPr>
          <w:rFonts w:ascii="Times New Roman" w:hAnsi="Times New Roman" w:cs="Times New Roman"/>
          <w:b/>
        </w:rPr>
      </w:pPr>
    </w:p>
    <w:p w:rsidR="00DC3D0A" w:rsidRDefault="00DC3D0A" w:rsidP="00C86374">
      <w:pPr>
        <w:pStyle w:val="a9"/>
        <w:jc w:val="right"/>
        <w:rPr>
          <w:rFonts w:ascii="Times New Roman" w:hAnsi="Times New Roman" w:cs="Times New Roman"/>
          <w:sz w:val="20"/>
          <w:szCs w:val="20"/>
        </w:rPr>
      </w:pPr>
    </w:p>
    <w:p w:rsidR="00DC3D0A" w:rsidRDefault="00DC3D0A" w:rsidP="00C86374">
      <w:pPr>
        <w:pStyle w:val="a9"/>
        <w:jc w:val="right"/>
        <w:rPr>
          <w:rFonts w:ascii="Times New Roman" w:hAnsi="Times New Roman" w:cs="Times New Roman"/>
          <w:sz w:val="20"/>
          <w:szCs w:val="20"/>
        </w:rPr>
      </w:pPr>
    </w:p>
    <w:p w:rsidR="00DC3D0A" w:rsidRDefault="00DC3D0A" w:rsidP="00C86374">
      <w:pPr>
        <w:pStyle w:val="a9"/>
        <w:jc w:val="right"/>
        <w:rPr>
          <w:rFonts w:ascii="Times New Roman" w:hAnsi="Times New Roman" w:cs="Times New Roman"/>
          <w:sz w:val="20"/>
          <w:szCs w:val="20"/>
        </w:rPr>
      </w:pPr>
    </w:p>
    <w:p w:rsidR="00DC3D0A" w:rsidRDefault="00DC3D0A" w:rsidP="00C86374">
      <w:pPr>
        <w:pStyle w:val="a9"/>
        <w:jc w:val="right"/>
        <w:rPr>
          <w:rFonts w:ascii="Times New Roman" w:hAnsi="Times New Roman" w:cs="Times New Roman"/>
          <w:sz w:val="20"/>
          <w:szCs w:val="20"/>
        </w:rPr>
      </w:pPr>
    </w:p>
    <w:p w:rsidR="00C86374" w:rsidRPr="00134CC4" w:rsidRDefault="00C86374" w:rsidP="00C86374">
      <w:pPr>
        <w:pStyle w:val="a9"/>
        <w:jc w:val="right"/>
        <w:rPr>
          <w:rFonts w:ascii="Times New Roman" w:hAnsi="Times New Roman" w:cs="Times New Roman"/>
          <w:sz w:val="20"/>
          <w:szCs w:val="20"/>
        </w:rPr>
      </w:pPr>
      <w:r w:rsidRPr="00134CC4">
        <w:rPr>
          <w:rFonts w:ascii="Times New Roman" w:hAnsi="Times New Roman" w:cs="Times New Roman"/>
          <w:sz w:val="20"/>
          <w:szCs w:val="20"/>
        </w:rPr>
        <w:lastRenderedPageBreak/>
        <w:t xml:space="preserve">Приложение № 1 </w:t>
      </w:r>
    </w:p>
    <w:p w:rsidR="00C86374" w:rsidRPr="00134CC4" w:rsidRDefault="00257EA8" w:rsidP="00C86374">
      <w:pPr>
        <w:pStyle w:val="a9"/>
        <w:jc w:val="right"/>
        <w:rPr>
          <w:rFonts w:ascii="Times New Roman" w:hAnsi="Times New Roman" w:cs="Times New Roman"/>
          <w:sz w:val="20"/>
          <w:szCs w:val="20"/>
        </w:rPr>
      </w:pPr>
      <w:r>
        <w:rPr>
          <w:rFonts w:ascii="Times New Roman" w:hAnsi="Times New Roman" w:cs="Times New Roman"/>
          <w:sz w:val="20"/>
          <w:szCs w:val="20"/>
        </w:rPr>
        <w:t>к решению Совета</w:t>
      </w:r>
      <w:r w:rsidR="00C86374" w:rsidRPr="00134CC4">
        <w:rPr>
          <w:rFonts w:ascii="Times New Roman" w:hAnsi="Times New Roman" w:cs="Times New Roman"/>
          <w:sz w:val="20"/>
          <w:szCs w:val="20"/>
        </w:rPr>
        <w:t xml:space="preserve"> сельского  поселения </w:t>
      </w:r>
    </w:p>
    <w:p w:rsidR="00C86374" w:rsidRPr="00134CC4" w:rsidRDefault="00DC3D0A" w:rsidP="00C86374">
      <w:pPr>
        <w:pStyle w:val="a9"/>
        <w:jc w:val="right"/>
        <w:rPr>
          <w:rFonts w:ascii="Times New Roman" w:hAnsi="Times New Roman" w:cs="Times New Roman"/>
          <w:sz w:val="20"/>
          <w:szCs w:val="20"/>
        </w:rPr>
      </w:pPr>
      <w:r>
        <w:rPr>
          <w:rFonts w:ascii="Times New Roman" w:hAnsi="Times New Roman" w:cs="Times New Roman"/>
          <w:sz w:val="20"/>
          <w:szCs w:val="20"/>
        </w:rPr>
        <w:t xml:space="preserve">Старокуручевский </w:t>
      </w:r>
      <w:r w:rsidR="00C86374" w:rsidRPr="00134CC4">
        <w:rPr>
          <w:rFonts w:ascii="Times New Roman" w:hAnsi="Times New Roman" w:cs="Times New Roman"/>
          <w:sz w:val="20"/>
          <w:szCs w:val="20"/>
        </w:rPr>
        <w:t xml:space="preserve"> сельсовет муниципального района  </w:t>
      </w:r>
    </w:p>
    <w:p w:rsidR="00C86374" w:rsidRPr="00134CC4" w:rsidRDefault="00DC3D0A" w:rsidP="00C86374">
      <w:pPr>
        <w:pStyle w:val="a9"/>
        <w:jc w:val="right"/>
        <w:rPr>
          <w:rFonts w:ascii="Times New Roman" w:hAnsi="Times New Roman" w:cs="Times New Roman"/>
          <w:sz w:val="20"/>
          <w:szCs w:val="20"/>
        </w:rPr>
      </w:pPr>
      <w:r>
        <w:rPr>
          <w:rFonts w:ascii="Times New Roman" w:hAnsi="Times New Roman" w:cs="Times New Roman"/>
          <w:sz w:val="20"/>
          <w:szCs w:val="20"/>
        </w:rPr>
        <w:t xml:space="preserve">Бакалинский </w:t>
      </w:r>
      <w:r w:rsidR="00C86374" w:rsidRPr="00134CC4">
        <w:rPr>
          <w:rFonts w:ascii="Times New Roman" w:hAnsi="Times New Roman" w:cs="Times New Roman"/>
          <w:sz w:val="20"/>
          <w:szCs w:val="20"/>
        </w:rPr>
        <w:t xml:space="preserve"> район Республики Башкортостан </w:t>
      </w:r>
    </w:p>
    <w:p w:rsidR="00C86374" w:rsidRPr="00134CC4" w:rsidRDefault="00C86374" w:rsidP="00C86374">
      <w:pPr>
        <w:pStyle w:val="a9"/>
        <w:jc w:val="right"/>
        <w:rPr>
          <w:rFonts w:ascii="Times New Roman" w:hAnsi="Times New Roman" w:cs="Times New Roman"/>
          <w:sz w:val="20"/>
          <w:szCs w:val="20"/>
        </w:rPr>
      </w:pPr>
      <w:r w:rsidRPr="00134CC4">
        <w:rPr>
          <w:rFonts w:ascii="Times New Roman" w:hAnsi="Times New Roman" w:cs="Times New Roman"/>
          <w:sz w:val="20"/>
          <w:szCs w:val="20"/>
        </w:rPr>
        <w:t xml:space="preserve">от </w:t>
      </w:r>
      <w:r w:rsidR="00DC3D0A">
        <w:rPr>
          <w:rFonts w:ascii="Times New Roman" w:hAnsi="Times New Roman" w:cs="Times New Roman"/>
          <w:sz w:val="20"/>
          <w:szCs w:val="20"/>
        </w:rPr>
        <w:t xml:space="preserve">05 августа </w:t>
      </w:r>
      <w:r w:rsidR="00E75DD9">
        <w:rPr>
          <w:rFonts w:ascii="Times New Roman" w:hAnsi="Times New Roman" w:cs="Times New Roman"/>
          <w:sz w:val="20"/>
          <w:szCs w:val="20"/>
        </w:rPr>
        <w:t xml:space="preserve">2020 </w:t>
      </w:r>
      <w:r w:rsidRPr="00134CC4">
        <w:rPr>
          <w:rFonts w:ascii="Times New Roman" w:hAnsi="Times New Roman" w:cs="Times New Roman"/>
          <w:sz w:val="20"/>
          <w:szCs w:val="20"/>
        </w:rPr>
        <w:t xml:space="preserve">года № </w:t>
      </w:r>
      <w:r w:rsidR="00DC3D0A">
        <w:rPr>
          <w:rFonts w:ascii="Times New Roman" w:hAnsi="Times New Roman" w:cs="Times New Roman"/>
          <w:sz w:val="20"/>
          <w:szCs w:val="20"/>
        </w:rPr>
        <w:t>55</w:t>
      </w:r>
    </w:p>
    <w:p w:rsidR="00C86374" w:rsidRPr="00C86374" w:rsidRDefault="00C86374" w:rsidP="00C86374">
      <w:pPr>
        <w:pStyle w:val="a9"/>
        <w:jc w:val="both"/>
        <w:rPr>
          <w:rFonts w:ascii="Times New Roman" w:hAnsi="Times New Roman" w:cs="Times New Roman"/>
          <w:sz w:val="26"/>
          <w:szCs w:val="24"/>
        </w:rPr>
      </w:pPr>
    </w:p>
    <w:p w:rsidR="006C6E3A" w:rsidRDefault="006C6E3A" w:rsidP="00134CC4">
      <w:pPr>
        <w:pStyle w:val="a9"/>
        <w:jc w:val="center"/>
        <w:rPr>
          <w:rFonts w:ascii="Times New Roman" w:hAnsi="Times New Roman" w:cs="Times New Roman"/>
          <w:b/>
          <w:sz w:val="26"/>
          <w:szCs w:val="24"/>
        </w:rPr>
      </w:pP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ПОЛОЖЕНИЕ</w:t>
      </w:r>
    </w:p>
    <w:p w:rsidR="00C86374" w:rsidRPr="00134CC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о Ревизионной комиссии се</w:t>
      </w:r>
      <w:r w:rsidR="00DC3D0A">
        <w:rPr>
          <w:rFonts w:ascii="Times New Roman" w:hAnsi="Times New Roman" w:cs="Times New Roman"/>
          <w:b/>
          <w:sz w:val="26"/>
          <w:szCs w:val="24"/>
        </w:rPr>
        <w:t xml:space="preserve">льского  поселения Старокуручевский сельсовет </w:t>
      </w:r>
      <w:r w:rsidRPr="00134CC4">
        <w:rPr>
          <w:rFonts w:ascii="Times New Roman" w:hAnsi="Times New Roman" w:cs="Times New Roman"/>
          <w:b/>
          <w:sz w:val="26"/>
          <w:szCs w:val="24"/>
        </w:rPr>
        <w:t xml:space="preserve">  мун</w:t>
      </w:r>
      <w:r w:rsidR="00DC3D0A">
        <w:rPr>
          <w:rFonts w:ascii="Times New Roman" w:hAnsi="Times New Roman" w:cs="Times New Roman"/>
          <w:b/>
          <w:sz w:val="26"/>
          <w:szCs w:val="24"/>
        </w:rPr>
        <w:t>иципального района Бакалинский</w:t>
      </w:r>
      <w:r w:rsidRPr="00134CC4">
        <w:rPr>
          <w:rFonts w:ascii="Times New Roman" w:hAnsi="Times New Roman" w:cs="Times New Roman"/>
          <w:b/>
          <w:sz w:val="26"/>
          <w:szCs w:val="24"/>
        </w:rPr>
        <w:t xml:space="preserve"> район Республики Башкортостан</w:t>
      </w:r>
    </w:p>
    <w:p w:rsidR="00C86374" w:rsidRPr="00C86374" w:rsidRDefault="00C86374" w:rsidP="00C86374">
      <w:pPr>
        <w:pStyle w:val="a9"/>
        <w:jc w:val="both"/>
        <w:rPr>
          <w:rFonts w:ascii="Times New Roman" w:hAnsi="Times New Roman" w:cs="Times New Roman"/>
          <w:sz w:val="26"/>
          <w:szCs w:val="24"/>
        </w:rPr>
      </w:pPr>
    </w:p>
    <w:p w:rsidR="00C86374" w:rsidRPr="00C86374" w:rsidRDefault="00C86374" w:rsidP="00134CC4">
      <w:pPr>
        <w:pStyle w:val="a9"/>
        <w:ind w:firstLine="360"/>
        <w:jc w:val="both"/>
        <w:rPr>
          <w:rFonts w:ascii="Times New Roman" w:hAnsi="Times New Roman" w:cs="Times New Roman"/>
          <w:sz w:val="26"/>
          <w:szCs w:val="24"/>
        </w:rPr>
      </w:pPr>
      <w:r w:rsidRPr="00C86374">
        <w:rPr>
          <w:rFonts w:ascii="Times New Roman" w:hAnsi="Times New Roman" w:cs="Times New Roman"/>
          <w:sz w:val="26"/>
          <w:szCs w:val="24"/>
        </w:rPr>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w:t>
      </w:r>
      <w:r w:rsidR="00DC3D0A">
        <w:rPr>
          <w:rFonts w:ascii="Times New Roman" w:hAnsi="Times New Roman" w:cs="Times New Roman"/>
          <w:sz w:val="26"/>
          <w:szCs w:val="24"/>
        </w:rPr>
        <w:t>Старокуручевский</w:t>
      </w:r>
      <w:r w:rsidR="00134CC4">
        <w:rPr>
          <w:rFonts w:ascii="Times New Roman" w:hAnsi="Times New Roman" w:cs="Times New Roman"/>
          <w:sz w:val="26"/>
          <w:szCs w:val="24"/>
        </w:rPr>
        <w:t xml:space="preserve"> </w:t>
      </w:r>
      <w:r w:rsidRPr="00C86374">
        <w:rPr>
          <w:rFonts w:ascii="Times New Roman" w:hAnsi="Times New Roman" w:cs="Times New Roman"/>
          <w:sz w:val="26"/>
          <w:szCs w:val="24"/>
        </w:rPr>
        <w:t>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 определяет правовой статус, порядок формирования и деятельности Ревизионной комиссии сельского  поселения </w:t>
      </w:r>
      <w:r w:rsidR="00DC3D0A">
        <w:rPr>
          <w:rFonts w:ascii="Times New Roman" w:hAnsi="Times New Roman" w:cs="Times New Roman"/>
          <w:sz w:val="26"/>
          <w:szCs w:val="24"/>
        </w:rPr>
        <w:t xml:space="preserve">Старокуручевский </w:t>
      </w:r>
      <w:r w:rsidRPr="00C86374">
        <w:rPr>
          <w:rFonts w:ascii="Times New Roman" w:hAnsi="Times New Roman" w:cs="Times New Roman"/>
          <w:sz w:val="26"/>
          <w:szCs w:val="24"/>
        </w:rPr>
        <w:t xml:space="preserve"> 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w:t>
      </w:r>
    </w:p>
    <w:p w:rsidR="00C86374" w:rsidRDefault="00C86374" w:rsidP="00134CC4">
      <w:pPr>
        <w:pStyle w:val="a9"/>
        <w:numPr>
          <w:ilvl w:val="0"/>
          <w:numId w:val="12"/>
        </w:numPr>
        <w:jc w:val="center"/>
        <w:rPr>
          <w:rFonts w:ascii="Times New Roman" w:hAnsi="Times New Roman" w:cs="Times New Roman"/>
          <w:b/>
          <w:sz w:val="26"/>
          <w:szCs w:val="24"/>
        </w:rPr>
      </w:pPr>
      <w:r w:rsidRPr="00134CC4">
        <w:rPr>
          <w:rFonts w:ascii="Times New Roman" w:hAnsi="Times New Roman" w:cs="Times New Roman"/>
          <w:b/>
          <w:sz w:val="26"/>
          <w:szCs w:val="24"/>
        </w:rPr>
        <w:t>Общие положения</w:t>
      </w:r>
    </w:p>
    <w:p w:rsidR="00134CC4" w:rsidRPr="00134CC4" w:rsidRDefault="00134CC4" w:rsidP="00134CC4">
      <w:pPr>
        <w:pStyle w:val="a9"/>
        <w:ind w:left="720"/>
        <w:rPr>
          <w:rFonts w:ascii="Times New Roman" w:hAnsi="Times New Roman" w:cs="Times New Roman"/>
          <w:b/>
          <w:sz w:val="26"/>
          <w:szCs w:val="24"/>
        </w:rPr>
      </w:pPr>
    </w:p>
    <w:p w:rsidR="00C86374" w:rsidRPr="00C86374" w:rsidRDefault="00C86374" w:rsidP="00134CC4">
      <w:pPr>
        <w:pStyle w:val="a9"/>
        <w:ind w:firstLine="360"/>
        <w:jc w:val="both"/>
        <w:rPr>
          <w:rFonts w:ascii="Times New Roman" w:hAnsi="Times New Roman" w:cs="Times New Roman"/>
          <w:sz w:val="26"/>
          <w:szCs w:val="24"/>
        </w:rPr>
      </w:pPr>
      <w:r w:rsidRPr="00C86374">
        <w:rPr>
          <w:rFonts w:ascii="Times New Roman" w:hAnsi="Times New Roman" w:cs="Times New Roman"/>
          <w:sz w:val="26"/>
          <w:szCs w:val="24"/>
        </w:rPr>
        <w:t xml:space="preserve">1.1. Ревизионная комиссия сельского поселения </w:t>
      </w:r>
      <w:r w:rsidR="00DC3D0A">
        <w:rPr>
          <w:rFonts w:ascii="Times New Roman" w:hAnsi="Times New Roman" w:cs="Times New Roman"/>
          <w:sz w:val="26"/>
          <w:szCs w:val="24"/>
        </w:rPr>
        <w:t>Старокуручевский</w:t>
      </w:r>
      <w:r w:rsidR="00134CC4" w:rsidRPr="00C86374">
        <w:rPr>
          <w:rFonts w:ascii="Times New Roman" w:hAnsi="Times New Roman" w:cs="Times New Roman"/>
          <w:sz w:val="26"/>
          <w:szCs w:val="24"/>
        </w:rPr>
        <w:t xml:space="preserve"> </w:t>
      </w:r>
      <w:r w:rsidRPr="00C86374">
        <w:rPr>
          <w:rFonts w:ascii="Times New Roman" w:hAnsi="Times New Roman" w:cs="Times New Roman"/>
          <w:sz w:val="26"/>
          <w:szCs w:val="24"/>
        </w:rPr>
        <w:t>сельсовет  муни</w:t>
      </w:r>
      <w:r w:rsidR="00DC3D0A">
        <w:rPr>
          <w:rFonts w:ascii="Times New Roman" w:hAnsi="Times New Roman" w:cs="Times New Roman"/>
          <w:sz w:val="26"/>
          <w:szCs w:val="24"/>
        </w:rPr>
        <w:t>ципального района  Бакалинский</w:t>
      </w:r>
      <w:r w:rsidRPr="00C86374">
        <w:rPr>
          <w:rFonts w:ascii="Times New Roman" w:hAnsi="Times New Roman" w:cs="Times New Roman"/>
          <w:sz w:val="26"/>
          <w:szCs w:val="24"/>
        </w:rPr>
        <w:t xml:space="preserve"> район Республики Башкортостан (далее – Комиссия) является органом муниципального финансового контроля сельского поселения </w:t>
      </w:r>
      <w:r w:rsidR="00DC3D0A">
        <w:rPr>
          <w:rFonts w:ascii="Times New Roman" w:hAnsi="Times New Roman" w:cs="Times New Roman"/>
          <w:sz w:val="26"/>
          <w:szCs w:val="24"/>
        </w:rPr>
        <w:t>Старокуручевский</w:t>
      </w:r>
      <w:r w:rsidRPr="00C86374">
        <w:rPr>
          <w:rFonts w:ascii="Times New Roman" w:hAnsi="Times New Roman" w:cs="Times New Roman"/>
          <w:sz w:val="26"/>
          <w:szCs w:val="24"/>
        </w:rPr>
        <w:t xml:space="preserve"> 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 </w:t>
      </w:r>
      <w:r w:rsidR="00DC3D0A">
        <w:rPr>
          <w:rFonts w:ascii="Times New Roman" w:hAnsi="Times New Roman" w:cs="Times New Roman"/>
          <w:sz w:val="26"/>
          <w:szCs w:val="24"/>
        </w:rPr>
        <w:t>Старокуручевский</w:t>
      </w:r>
      <w:r w:rsidR="00134CC4" w:rsidRPr="00C86374">
        <w:rPr>
          <w:rFonts w:ascii="Times New Roman" w:hAnsi="Times New Roman" w:cs="Times New Roman"/>
          <w:sz w:val="26"/>
          <w:szCs w:val="24"/>
        </w:rPr>
        <w:t xml:space="preserve"> </w:t>
      </w:r>
      <w:r w:rsidRPr="00C86374">
        <w:rPr>
          <w:rFonts w:ascii="Times New Roman" w:hAnsi="Times New Roman" w:cs="Times New Roman"/>
          <w:sz w:val="26"/>
          <w:szCs w:val="24"/>
        </w:rPr>
        <w:t>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  (далее –  Совет) и ему подотчетным,</w:t>
      </w:r>
      <w:r w:rsidRPr="00C86374">
        <w:rPr>
          <w:rFonts w:ascii="Times New Roman" w:hAnsi="Times New Roman" w:cs="Times New Roman"/>
          <w:i/>
          <w:sz w:val="26"/>
          <w:szCs w:val="24"/>
        </w:rPr>
        <w:t xml:space="preserve"> </w:t>
      </w:r>
      <w:r w:rsidRPr="00C86374">
        <w:rPr>
          <w:rFonts w:ascii="Times New Roman" w:hAnsi="Times New Roman" w:cs="Times New Roman"/>
          <w:sz w:val="26"/>
          <w:szCs w:val="24"/>
        </w:rPr>
        <w:t>осуществляющим свою деятельность на общественных началах.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1.2. В своей деятельности Комиссия руководствуется Конституцией Российской Федерации, федеральным законодательством, Конституцией, Законами и иными нормативными правовыми актами Республики Башкортостан, Уставом сельского  поселения  </w:t>
      </w:r>
      <w:r w:rsidR="00DC3D0A">
        <w:rPr>
          <w:rFonts w:ascii="Times New Roman" w:hAnsi="Times New Roman" w:cs="Times New Roman"/>
          <w:sz w:val="26"/>
          <w:szCs w:val="24"/>
        </w:rPr>
        <w:t>Старокуручевский</w:t>
      </w:r>
      <w:r w:rsidRPr="00C86374">
        <w:rPr>
          <w:rFonts w:ascii="Times New Roman" w:hAnsi="Times New Roman" w:cs="Times New Roman"/>
          <w:sz w:val="26"/>
          <w:szCs w:val="24"/>
        </w:rPr>
        <w:t xml:space="preserve">  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  и иными муниципальными нормативными правовыми актами,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 Основными целями деятельности Комиссии являются: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осуществление контроля за соблюдением установленного порядка подготовки и рассмотрения проекта местного бюджета, отчета о его исполнении;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осуществление контроля за исполнением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r w:rsidR="00DC3D0A">
        <w:rPr>
          <w:rFonts w:ascii="Times New Roman" w:hAnsi="Times New Roman" w:cs="Times New Roman"/>
          <w:sz w:val="26"/>
          <w:szCs w:val="24"/>
        </w:rPr>
        <w:t>Старокуручевский</w:t>
      </w:r>
      <w:r w:rsidR="00134CC4">
        <w:rPr>
          <w:rFonts w:ascii="Times New Roman" w:hAnsi="Times New Roman" w:cs="Times New Roman"/>
          <w:sz w:val="26"/>
          <w:szCs w:val="24"/>
        </w:rPr>
        <w:t xml:space="preserve"> </w:t>
      </w:r>
      <w:r w:rsidRPr="00C86374">
        <w:rPr>
          <w:rFonts w:ascii="Times New Roman" w:hAnsi="Times New Roman" w:cs="Times New Roman"/>
          <w:sz w:val="26"/>
          <w:szCs w:val="24"/>
        </w:rPr>
        <w:t>сельсовет мун</w:t>
      </w:r>
      <w:r w:rsidR="00DC3D0A">
        <w:rPr>
          <w:rFonts w:ascii="Times New Roman" w:hAnsi="Times New Roman" w:cs="Times New Roman"/>
          <w:sz w:val="26"/>
          <w:szCs w:val="24"/>
        </w:rPr>
        <w:t>иципального района Бакалинский</w:t>
      </w:r>
      <w:r w:rsidRPr="00C86374">
        <w:rPr>
          <w:rFonts w:ascii="Times New Roman" w:hAnsi="Times New Roman" w:cs="Times New Roman"/>
          <w:sz w:val="26"/>
          <w:szCs w:val="24"/>
        </w:rPr>
        <w:t xml:space="preserve"> район Республики Башкортостан.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1.5. Организационно-техническое обеспечение деятельности Комиссии осуществляется Администрацией сельского поселения.</w:t>
      </w:r>
    </w:p>
    <w:p w:rsid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EC7672" w:rsidRDefault="00EC7672" w:rsidP="00134CC4">
      <w:pPr>
        <w:pStyle w:val="a9"/>
        <w:ind w:firstLine="708"/>
        <w:jc w:val="both"/>
        <w:rPr>
          <w:rFonts w:ascii="Times New Roman" w:hAnsi="Times New Roman" w:cs="Times New Roman"/>
          <w:sz w:val="26"/>
          <w:szCs w:val="24"/>
        </w:rPr>
      </w:pPr>
    </w:p>
    <w:p w:rsidR="00EC7672" w:rsidRDefault="00EC7672" w:rsidP="00134CC4">
      <w:pPr>
        <w:pStyle w:val="a9"/>
        <w:ind w:firstLine="708"/>
        <w:jc w:val="both"/>
        <w:rPr>
          <w:rFonts w:ascii="Times New Roman" w:hAnsi="Times New Roman" w:cs="Times New Roman"/>
          <w:sz w:val="26"/>
          <w:szCs w:val="24"/>
        </w:rPr>
      </w:pPr>
    </w:p>
    <w:p w:rsidR="00EC7672" w:rsidRDefault="00EC7672" w:rsidP="00134CC4">
      <w:pPr>
        <w:pStyle w:val="a9"/>
        <w:ind w:firstLine="708"/>
        <w:jc w:val="both"/>
        <w:rPr>
          <w:rFonts w:ascii="Times New Roman" w:hAnsi="Times New Roman" w:cs="Times New Roman"/>
          <w:sz w:val="26"/>
          <w:szCs w:val="24"/>
        </w:rPr>
      </w:pPr>
    </w:p>
    <w:p w:rsidR="00EC7672" w:rsidRDefault="00EC7672" w:rsidP="00134CC4">
      <w:pPr>
        <w:pStyle w:val="a9"/>
        <w:ind w:firstLine="708"/>
        <w:jc w:val="both"/>
        <w:rPr>
          <w:rFonts w:ascii="Times New Roman" w:hAnsi="Times New Roman" w:cs="Times New Roman"/>
          <w:sz w:val="26"/>
          <w:szCs w:val="24"/>
        </w:rPr>
      </w:pPr>
    </w:p>
    <w:p w:rsidR="00EC7672" w:rsidRDefault="00EC7672" w:rsidP="00134CC4">
      <w:pPr>
        <w:pStyle w:val="a9"/>
        <w:ind w:firstLine="708"/>
        <w:jc w:val="both"/>
        <w:rPr>
          <w:rFonts w:ascii="Times New Roman" w:hAnsi="Times New Roman" w:cs="Times New Roman"/>
          <w:sz w:val="26"/>
          <w:szCs w:val="24"/>
        </w:rPr>
      </w:pPr>
    </w:p>
    <w:p w:rsidR="00EC7672" w:rsidRPr="00C86374" w:rsidRDefault="00EC7672" w:rsidP="00134CC4">
      <w:pPr>
        <w:pStyle w:val="a9"/>
        <w:ind w:firstLine="708"/>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2. Состав и порядок формирования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2.1. Комиссия состоит из председателя, заместителя председателя, секретаря и членов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2.2. Члены Комиссии назначаются на должность решением Совета по представлению главы сельского поселения  </w:t>
      </w:r>
      <w:r w:rsidR="00DC3D0A">
        <w:rPr>
          <w:rFonts w:ascii="Times New Roman" w:hAnsi="Times New Roman" w:cs="Times New Roman"/>
          <w:sz w:val="26"/>
          <w:szCs w:val="24"/>
        </w:rPr>
        <w:t>Старокуручевский</w:t>
      </w:r>
      <w:r w:rsidRPr="00C86374">
        <w:rPr>
          <w:rFonts w:ascii="Times New Roman" w:hAnsi="Times New Roman" w:cs="Times New Roman"/>
          <w:sz w:val="26"/>
          <w:szCs w:val="24"/>
        </w:rPr>
        <w:t xml:space="preserve">  сельсовет  мун</w:t>
      </w:r>
      <w:r w:rsidR="00DC3D0A">
        <w:rPr>
          <w:rFonts w:ascii="Times New Roman" w:hAnsi="Times New Roman" w:cs="Times New Roman"/>
          <w:sz w:val="26"/>
          <w:szCs w:val="24"/>
        </w:rPr>
        <w:t xml:space="preserve">иципального района Бакалинский </w:t>
      </w:r>
      <w:r w:rsidRPr="00C86374">
        <w:rPr>
          <w:rFonts w:ascii="Times New Roman" w:hAnsi="Times New Roman" w:cs="Times New Roman"/>
          <w:sz w:val="26"/>
          <w:szCs w:val="24"/>
        </w:rPr>
        <w:t xml:space="preserve"> район Республики Башкортостан  (далее - глава сельского поселения).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Кандидатура председателя Комиссии из числа членов Комиссии вносится на рассмотрение Совета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C86374" w:rsidRPr="00C86374" w:rsidRDefault="00C86374" w:rsidP="00C86374">
      <w:pPr>
        <w:pStyle w:val="a9"/>
        <w:jc w:val="both"/>
        <w:rPr>
          <w:rFonts w:ascii="Times New Roman" w:hAnsi="Times New Roman" w:cs="Times New Roman"/>
          <w:color w:val="000000"/>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color w:val="000000"/>
          <w:sz w:val="26"/>
          <w:szCs w:val="24"/>
        </w:rPr>
        <w:t xml:space="preserve">3. Срок полномочий </w:t>
      </w:r>
      <w:r w:rsidRPr="00134CC4">
        <w:rPr>
          <w:rFonts w:ascii="Times New Roman" w:hAnsi="Times New Roman" w:cs="Times New Roman"/>
          <w:b/>
          <w:sz w:val="26"/>
          <w:szCs w:val="24"/>
        </w:rPr>
        <w:t>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3.1. Председатель, заместитель председателя, секретарь и члены Комиссии назначаются на срок полномочий Совета соответствующего созыва.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3.2. Председатель, заместитель председателя, секретарь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ненадлежащего исполнения обязанностей, если такое решение будет принято большинством голосов от установленного числа депутатов Совета;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смерти;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недееспособным или ограниченно дееспособным;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признания судом безвестно отсутствующим или объявления умершим;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вступления в отношении данных лиц в законную силу обвинительного приговора суда;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выезда за пределы Российской Федерации на постоянное место жительства;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призыва на военную службу или направления на заменяющую ее альтернативную гражданскую службу.</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4. Председатель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w:t>
      </w:r>
      <w:r w:rsidRPr="00C86374">
        <w:rPr>
          <w:rFonts w:ascii="Times New Roman" w:hAnsi="Times New Roman" w:cs="Times New Roman"/>
          <w:sz w:val="26"/>
          <w:szCs w:val="24"/>
        </w:rPr>
        <w:lastRenderedPageBreak/>
        <w:t>удостоверенное дипломом государственного образца и опыт профессиональной деятельности не менее 3 лет.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4.2. Председатель Комиссии не может состоять в родственных отношениях с главой сельского поселения, главным бухгалтером Администрации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4.3. Председатель Комиссии:</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color w:val="000000"/>
          <w:sz w:val="26"/>
          <w:szCs w:val="24"/>
        </w:rPr>
        <w:t xml:space="preserve">осуществляет общее руководство деятельностью </w:t>
      </w:r>
      <w:r w:rsidRPr="00C86374">
        <w:rPr>
          <w:rFonts w:ascii="Times New Roman" w:hAnsi="Times New Roman" w:cs="Times New Roman"/>
          <w:sz w:val="26"/>
          <w:szCs w:val="24"/>
        </w:rPr>
        <w:t>К</w:t>
      </w:r>
      <w:r w:rsidRPr="00C86374">
        <w:rPr>
          <w:rFonts w:ascii="Times New Roman" w:hAnsi="Times New Roman" w:cs="Times New Roman"/>
          <w:color w:val="000000"/>
          <w:sz w:val="26"/>
          <w:szCs w:val="24"/>
        </w:rPr>
        <w:t>омиссии и организует работу в соответствии с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Комиссию в органах государственной власти, органах местного самоуправления, судебных органах, иных организациях;</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утверждает и подписывает представления и заключения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представляет Совету ежегодные отчеты о работе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направляет результаты проверок Совету и обеспечивает их опубликование (обнародование);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осуществляет иные полномочия в соответствии с настоящим Положением.</w:t>
      </w:r>
    </w:p>
    <w:p w:rsidR="00C86374" w:rsidRPr="00C86374" w:rsidRDefault="00C86374" w:rsidP="00C86374">
      <w:pPr>
        <w:pStyle w:val="a9"/>
        <w:jc w:val="both"/>
        <w:rPr>
          <w:rFonts w:ascii="Times New Roman" w:hAnsi="Times New Roman" w:cs="Times New Roman"/>
          <w:sz w:val="26"/>
          <w:szCs w:val="24"/>
        </w:rPr>
      </w:pP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5. Члены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5.2. Организация деятельности членов Комиссии осуществляется в соотв</w:t>
      </w:r>
      <w:r w:rsidR="00134CC4">
        <w:rPr>
          <w:rFonts w:ascii="Times New Roman" w:hAnsi="Times New Roman" w:cs="Times New Roman"/>
          <w:sz w:val="26"/>
          <w:szCs w:val="24"/>
        </w:rPr>
        <w:t>етствии с настоящим Положением.</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6. Организация деятельности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6.1. Комиссия осуществляет свою деятельность на основе коллегиальности.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6.2. Заседания Комиссии правомочны, если на них присутствует более половины от установленного числа ее членов.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6.4. По форме проведения заседания могут быть только очные.</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Дата, место и повестка дня заседания Комиссии утверждается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6.5. Заседания Комиссии подразделяются на организационное (первое), очередное, внеочередное, годовое.</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6.7. Очередные заседания проводятся в соответствии с утвержденным планом работы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6.8. Внеочередное заседание Комиссии проводится в случае необходимости по инициативе не менее двух членов Комиссии либо по письменному требованию главы сельского поселения или депутатов Совета не позднее 10 дней с даты получения данного требования председателем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6.10. Заседания Комиссии проводятся по утвержденному плану, а также перед началом экспертно-аналитической работы и по ее результатам.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 заседаниях Комиссии ведется протокол. В протоколе заседания Комиссии указываются: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место и время его проведения;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члены Комиссии и приглашенные лица, присутствующие на заседании Комиссии;</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повестка заседания;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вопросы, поставленные на голосование, и итоги голосования по ним;</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принятые Комиссией решения.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6.11. Члены Комиссии в случае своего несогласия с решением Комиссии вправе зафиксировать в протоколе заседания Комиссии особое мнение, которо</w:t>
      </w:r>
      <w:r w:rsidR="00134CC4">
        <w:rPr>
          <w:rFonts w:ascii="Times New Roman" w:hAnsi="Times New Roman" w:cs="Times New Roman"/>
          <w:sz w:val="26"/>
          <w:szCs w:val="24"/>
        </w:rPr>
        <w:t>е доводится до сведения Совета.</w:t>
      </w:r>
    </w:p>
    <w:p w:rsidR="00C86374" w:rsidRDefault="00C86374" w:rsidP="00134CC4">
      <w:pPr>
        <w:pStyle w:val="a9"/>
        <w:jc w:val="center"/>
        <w:rPr>
          <w:rFonts w:ascii="Times New Roman" w:hAnsi="Times New Roman" w:cs="Times New Roman"/>
          <w:b/>
          <w:sz w:val="26"/>
          <w:szCs w:val="24"/>
        </w:rPr>
      </w:pPr>
      <w:r w:rsidRPr="00134CC4">
        <w:rPr>
          <w:rFonts w:ascii="Times New Roman" w:hAnsi="Times New Roman" w:cs="Times New Roman"/>
          <w:b/>
          <w:sz w:val="26"/>
          <w:szCs w:val="24"/>
        </w:rPr>
        <w:t>7. Полномочия Комиссии</w:t>
      </w:r>
    </w:p>
    <w:p w:rsidR="00134CC4" w:rsidRPr="00134CC4" w:rsidRDefault="00134CC4" w:rsidP="00134CC4">
      <w:pPr>
        <w:pStyle w:val="a9"/>
        <w:jc w:val="center"/>
        <w:rPr>
          <w:rFonts w:ascii="Times New Roman" w:hAnsi="Times New Roman" w:cs="Times New Roman"/>
          <w:b/>
          <w:sz w:val="26"/>
          <w:szCs w:val="24"/>
        </w:rPr>
      </w:pP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7.2. При реализации контрольных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за своевременным исполнением доходных статей местного бюджета в части доходов, администрируемых органами местного самоуправления;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контроль за своевременным исполнением расходных статей местного бюджета по объемам, структуре и целевому назначению;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за соблюдением кредитными организациями условий договора (соглашения) об операционно-кассовом обслуживании счетов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проведение по поручению Совета проверки финансового состояния получателя муниципальной гарантии;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состояния и обслуживания муниципального долга, эффективности использования муниципальных заимствований;</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организацию и осуществление контроля за законностью и эффективностью использования муниципальной собственности;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7.3. При реализации экспертно-аналитических полномочий Комиссия осуществляет: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проведение финансовой экспертизы и оценки обоснованности доходных и расходных статей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анализ данных реестра расходных обязательств сельского   поселения на предмет выявления соответствия между расходными обязательствами сельского   поселения, включенными в реестр расходных обязательств и расходными обязательствами сельского   поселения, планируемыми к финансированию в очередном финансовом году в соответствии с нормами проекта местного бюджета;</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Данные работы осуществляются Комиссией, как по поручению главы сельского поселения, так и по собственной инициативе Комиссии. При наличии соответствующего поручения главы сельского поселения результаты проведенных экспертно-аналитических работ в форме заключения Комиссии предоставляются в сроки, указанные в данном поручении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7.4. При реализации информационных полномочий Комиссия осуществляет: </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направление информации о результатах проверок Совету;</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Совету ежегодных отчетов о работе Комиссии и опубликование указанных отчетов в средствах массовой информации;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опубликование (обнародование) результатов проверок.</w:t>
      </w:r>
    </w:p>
    <w:p w:rsidR="00C86374" w:rsidRPr="00C86374" w:rsidRDefault="00C86374" w:rsidP="00134CC4">
      <w:pPr>
        <w:pStyle w:val="a9"/>
        <w:ind w:firstLine="708"/>
        <w:jc w:val="both"/>
        <w:rPr>
          <w:rFonts w:ascii="Times New Roman" w:hAnsi="Times New Roman" w:cs="Times New Roman"/>
          <w:color w:val="000000"/>
          <w:sz w:val="26"/>
          <w:szCs w:val="24"/>
        </w:rPr>
      </w:pPr>
      <w:r w:rsidRPr="00C86374">
        <w:rPr>
          <w:rFonts w:ascii="Times New Roman" w:hAnsi="Times New Roman" w:cs="Times New Roman"/>
          <w:sz w:val="26"/>
          <w:szCs w:val="24"/>
        </w:rPr>
        <w:t xml:space="preserve">7.5. Члены Комиссии вправе </w:t>
      </w:r>
      <w:r w:rsidRPr="00C86374">
        <w:rPr>
          <w:rFonts w:ascii="Times New Roman" w:hAnsi="Times New Roman" w:cs="Times New Roman"/>
          <w:color w:val="000000"/>
          <w:sz w:val="26"/>
          <w:szCs w:val="24"/>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7.6. Комиссия при осуществлении своих полномочий вправе взаимодействовать с государственными финансовыми контрольными органами.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8. Сфера действия контрольных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8.1. Контрольные полномочия Комиссии распространяются на все органы местного самоуправления сельского поселения и их структурные подразделения, предприятия и учреждения сельского   поселения, иные организации (далее – объекты контроля), если они:</w:t>
      </w:r>
    </w:p>
    <w:p w:rsidR="00C86374" w:rsidRPr="00C86374" w:rsidRDefault="00C86374" w:rsidP="00134CC4">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главными распорядителями, распорядителями, получателями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используют муниципальную собственность и (или) управляют ею;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являются получателями муниципальных гарантий и (или) бюджетных кредитов, бюджетных инвестиций за счет средств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Контрольные мероприятия в отношении указанных объектов контроля не могут проводиться Комиссией чаще, чем один раз в два года.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ind w:firstLine="708"/>
        <w:jc w:val="center"/>
        <w:rPr>
          <w:rFonts w:ascii="Times New Roman" w:hAnsi="Times New Roman" w:cs="Times New Roman"/>
          <w:b/>
          <w:sz w:val="26"/>
          <w:szCs w:val="24"/>
        </w:rPr>
      </w:pPr>
      <w:r w:rsidRPr="0061362A">
        <w:rPr>
          <w:rFonts w:ascii="Times New Roman" w:hAnsi="Times New Roman" w:cs="Times New Roman"/>
          <w:b/>
          <w:sz w:val="26"/>
          <w:szCs w:val="24"/>
        </w:rPr>
        <w:t>9. Предоставление информации по запросам Комиссии</w:t>
      </w:r>
    </w:p>
    <w:p w:rsidR="0061362A" w:rsidRPr="00C86374" w:rsidRDefault="0061362A" w:rsidP="0061362A">
      <w:pPr>
        <w:pStyle w:val="a9"/>
        <w:ind w:firstLine="708"/>
        <w:jc w:val="center"/>
        <w:rPr>
          <w:rFonts w:ascii="Times New Roman" w:hAnsi="Times New Roman" w:cs="Times New Roman"/>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9.1. Руководители, должностные лица объектов контроля обязаны предоставить по запросам Комиссии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 xml:space="preserve"> </w:t>
      </w: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10. Порядок реализации полномочий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наименование и реквизиты проверяемого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краткое описание содержания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список членов Комиссии, уполномоченных на проведение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планируемые сроки проведения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C86374" w:rsidRPr="00C86374" w:rsidRDefault="0061362A" w:rsidP="0061362A">
      <w:pPr>
        <w:pStyle w:val="a9"/>
        <w:ind w:firstLine="708"/>
        <w:jc w:val="both"/>
        <w:rPr>
          <w:rFonts w:ascii="Times New Roman" w:hAnsi="Times New Roman" w:cs="Times New Roman"/>
          <w:sz w:val="26"/>
          <w:szCs w:val="24"/>
        </w:rPr>
      </w:pPr>
      <w:r>
        <w:rPr>
          <w:rFonts w:ascii="Times New Roman" w:hAnsi="Times New Roman" w:cs="Times New Roman"/>
          <w:sz w:val="26"/>
          <w:szCs w:val="24"/>
        </w:rPr>
        <w:t>п</w:t>
      </w:r>
      <w:r w:rsidR="00C86374" w:rsidRPr="00C86374">
        <w:rPr>
          <w:rFonts w:ascii="Times New Roman" w:hAnsi="Times New Roman" w:cs="Times New Roman"/>
          <w:sz w:val="26"/>
          <w:szCs w:val="24"/>
        </w:rPr>
        <w:t>роходить в помещения, занимаемые объектами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lastRenderedPageBreak/>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10.7. Информация, изложенная в акте, является основанием для подготовки представления Комиссии о результатах проведенного контрольного мероприятия.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Форма представления Комиссии утверждается распоряжением председателя Комиссии.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сельскому  поселению   ущерба.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10.9. Информации о результатах проведенного контрольного мероприятия направляется Совету.</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10.10. Итоговые результаты проведенного контрольного мероприятия подлежат опубликованию (обнародованию).  </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11. Планирование деятельности и отчетность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w:t>
      </w:r>
      <w:r w:rsidRPr="00C86374">
        <w:rPr>
          <w:rFonts w:ascii="Times New Roman" w:hAnsi="Times New Roman" w:cs="Times New Roman"/>
          <w:sz w:val="26"/>
          <w:szCs w:val="24"/>
        </w:rPr>
        <w:lastRenderedPageBreak/>
        <w:t>контрольных мероприятий Комиссии координируется с планами органов местного самоуправления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 xml:space="preserve">11.3. Годовой план деятельности Комиссии ежегодно утверждается Советом сельского поселения. </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При этом обязательному включению в годовой план деятельности Комиссии подлежат поручения Совета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Указанный Отчет подлежит обнародованию.</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12. Правовые гарантии деятельности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12.1. Деятельность Комиссии не может быть приостановлена и осуществляется до формирования нового состава Комиссии.</w:t>
      </w:r>
    </w:p>
    <w:p w:rsidR="00C86374" w:rsidRPr="00C86374" w:rsidRDefault="00C86374" w:rsidP="00C86374">
      <w:pPr>
        <w:pStyle w:val="a9"/>
        <w:jc w:val="both"/>
        <w:rPr>
          <w:rFonts w:ascii="Times New Roman" w:hAnsi="Times New Roman" w:cs="Times New Roman"/>
          <w:sz w:val="26"/>
          <w:szCs w:val="24"/>
        </w:rPr>
      </w:pP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13. Ответственность членов Комиссии</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13.2. Неправомерные действия членов Комиссии могут быть обжалованы в Совет сельского поселения.</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 xml:space="preserve"> </w:t>
      </w:r>
    </w:p>
    <w:p w:rsidR="00C86374" w:rsidRDefault="00C86374" w:rsidP="0061362A">
      <w:pPr>
        <w:pStyle w:val="a9"/>
        <w:jc w:val="center"/>
        <w:rPr>
          <w:rFonts w:ascii="Times New Roman" w:hAnsi="Times New Roman" w:cs="Times New Roman"/>
          <w:b/>
          <w:sz w:val="26"/>
          <w:szCs w:val="24"/>
        </w:rPr>
      </w:pPr>
      <w:r w:rsidRPr="0061362A">
        <w:rPr>
          <w:rFonts w:ascii="Times New Roman" w:hAnsi="Times New Roman" w:cs="Times New Roman"/>
          <w:b/>
          <w:sz w:val="26"/>
          <w:szCs w:val="24"/>
        </w:rPr>
        <w:t>14. Внесение изменений и дополнений в настоящее Положение</w:t>
      </w:r>
    </w:p>
    <w:p w:rsidR="0061362A" w:rsidRPr="0061362A" w:rsidRDefault="0061362A" w:rsidP="0061362A">
      <w:pPr>
        <w:pStyle w:val="a9"/>
        <w:jc w:val="center"/>
        <w:rPr>
          <w:rFonts w:ascii="Times New Roman" w:hAnsi="Times New Roman" w:cs="Times New Roman"/>
          <w:b/>
          <w:sz w:val="26"/>
          <w:szCs w:val="24"/>
        </w:rPr>
      </w:pP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14.1. Изменения и дополнения в настоящее Положение вносятся Советом сельского поселения.</w:t>
      </w:r>
    </w:p>
    <w:p w:rsidR="00C86374" w:rsidRPr="00C86374" w:rsidRDefault="00C86374" w:rsidP="0061362A">
      <w:pPr>
        <w:pStyle w:val="a9"/>
        <w:ind w:firstLine="708"/>
        <w:jc w:val="both"/>
        <w:rPr>
          <w:rFonts w:ascii="Times New Roman" w:hAnsi="Times New Roman" w:cs="Times New Roman"/>
          <w:sz w:val="26"/>
          <w:szCs w:val="24"/>
        </w:rPr>
      </w:pPr>
      <w:r w:rsidRPr="00C86374">
        <w:rPr>
          <w:rFonts w:ascii="Times New Roman" w:hAnsi="Times New Roman" w:cs="Times New Roman"/>
          <w:sz w:val="26"/>
          <w:szCs w:val="24"/>
        </w:rPr>
        <w:t>14.2. Изменения порядка формирования Комиссии и требований к членам Комиссии, вносимые в настоящее Положение действующим Советом сельского поселения, вступают в силу со дня начала работы вновь избранного Совета по формированию нового состава Комиссии.</w:t>
      </w:r>
    </w:p>
    <w:p w:rsidR="00C86374" w:rsidRPr="00C86374" w:rsidRDefault="00C86374" w:rsidP="00C86374">
      <w:pPr>
        <w:pStyle w:val="a9"/>
        <w:jc w:val="both"/>
        <w:rPr>
          <w:rFonts w:ascii="Times New Roman" w:hAnsi="Times New Roman" w:cs="Times New Roman"/>
          <w:sz w:val="26"/>
          <w:szCs w:val="24"/>
        </w:rPr>
      </w:pPr>
      <w:r w:rsidRPr="00C86374">
        <w:rPr>
          <w:rFonts w:ascii="Times New Roman" w:hAnsi="Times New Roman" w:cs="Times New Roman"/>
          <w:sz w:val="26"/>
          <w:szCs w:val="24"/>
        </w:rPr>
        <w:t xml:space="preserve"> </w:t>
      </w:r>
    </w:p>
    <w:p w:rsidR="00C86374" w:rsidRPr="00C86374" w:rsidRDefault="00C86374" w:rsidP="00C86374">
      <w:pPr>
        <w:pStyle w:val="a9"/>
        <w:jc w:val="both"/>
        <w:rPr>
          <w:rFonts w:ascii="Times New Roman" w:hAnsi="Times New Roman" w:cs="Times New Roman"/>
          <w:sz w:val="26"/>
          <w:szCs w:val="24"/>
        </w:rPr>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C86374" w:rsidRDefault="00C86374" w:rsidP="00C86374">
      <w:pPr>
        <w:ind w:firstLine="540"/>
      </w:pPr>
    </w:p>
    <w:p w:rsidR="00257EA8" w:rsidRDefault="00257EA8" w:rsidP="00C86374">
      <w:pPr>
        <w:ind w:left="5040" w:firstLine="12"/>
        <w:jc w:val="both"/>
        <w:rPr>
          <w:sz w:val="20"/>
        </w:rPr>
      </w:pPr>
    </w:p>
    <w:p w:rsidR="00EC7672" w:rsidRDefault="00EC7672" w:rsidP="00C86374">
      <w:pPr>
        <w:ind w:left="5040" w:firstLine="12"/>
        <w:jc w:val="both"/>
        <w:rPr>
          <w:sz w:val="20"/>
        </w:rPr>
      </w:pPr>
    </w:p>
    <w:p w:rsidR="006C6E3A" w:rsidRPr="006C6E3A" w:rsidRDefault="006C6E3A" w:rsidP="006C6E3A">
      <w:pPr>
        <w:pStyle w:val="af"/>
        <w:numPr>
          <w:ilvl w:val="0"/>
          <w:numId w:val="13"/>
        </w:numP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w:t>
      </w:r>
    </w:p>
    <w:p w:rsidR="00C86374" w:rsidRPr="006C6E3A" w:rsidRDefault="00C86374" w:rsidP="00C86374">
      <w:pPr>
        <w:ind w:firstLine="540"/>
        <w:rPr>
          <w:rFonts w:ascii="Times New Roman" w:hAnsi="Times New Roman" w:cs="Times New Roman"/>
          <w:b/>
          <w:sz w:val="26"/>
          <w:szCs w:val="26"/>
        </w:rPr>
      </w:pPr>
    </w:p>
    <w:p w:rsidR="00C86374" w:rsidRPr="00ED0D3F" w:rsidRDefault="00C86374" w:rsidP="005A155A">
      <w:pPr>
        <w:pStyle w:val="a9"/>
        <w:rPr>
          <w:rFonts w:ascii="Times New Roman" w:hAnsi="Times New Roman" w:cs="Times New Roman"/>
          <w:b/>
        </w:rPr>
      </w:pPr>
    </w:p>
    <w:sectPr w:rsidR="00C86374" w:rsidRPr="00ED0D3F" w:rsidSect="00164FBA">
      <w:pgSz w:w="11905" w:h="16837"/>
      <w:pgMar w:top="567" w:right="423" w:bottom="426"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FAFF2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3AEAA46E"/>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C7FECD9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5044A4B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upperRoman"/>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000000B"/>
    <w:multiLevelType w:val="multilevel"/>
    <w:tmpl w:val="B7F248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C6C1C5A"/>
    <w:multiLevelType w:val="hybridMultilevel"/>
    <w:tmpl w:val="7904F602"/>
    <w:lvl w:ilvl="0" w:tplc="F2008234">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307F8"/>
    <w:multiLevelType w:val="hybridMultilevel"/>
    <w:tmpl w:val="F0CEB1FA"/>
    <w:lvl w:ilvl="0" w:tplc="0DE093F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B75C3"/>
    <w:multiLevelType w:val="hybridMultilevel"/>
    <w:tmpl w:val="F578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44601"/>
    <w:multiLevelType w:val="hybridMultilevel"/>
    <w:tmpl w:val="85A69384"/>
    <w:lvl w:ilvl="0" w:tplc="EC0629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51663D"/>
    <w:multiLevelType w:val="hybridMultilevel"/>
    <w:tmpl w:val="D838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450E1"/>
    <w:multiLevelType w:val="hybridMultilevel"/>
    <w:tmpl w:val="F080E8E8"/>
    <w:lvl w:ilvl="0" w:tplc="9B3CDDEA">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8"/>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10"/>
    <w:rsid w:val="0005658B"/>
    <w:rsid w:val="00097174"/>
    <w:rsid w:val="000D1A1A"/>
    <w:rsid w:val="00134CC4"/>
    <w:rsid w:val="00140C74"/>
    <w:rsid w:val="00164FBA"/>
    <w:rsid w:val="00171A86"/>
    <w:rsid w:val="001D178C"/>
    <w:rsid w:val="0021495C"/>
    <w:rsid w:val="00257EA8"/>
    <w:rsid w:val="00297CB4"/>
    <w:rsid w:val="00343920"/>
    <w:rsid w:val="003A5E92"/>
    <w:rsid w:val="003A68A6"/>
    <w:rsid w:val="00410B6A"/>
    <w:rsid w:val="004169E8"/>
    <w:rsid w:val="00424A10"/>
    <w:rsid w:val="004534B2"/>
    <w:rsid w:val="004605AE"/>
    <w:rsid w:val="004C46D0"/>
    <w:rsid w:val="004C5037"/>
    <w:rsid w:val="004F723B"/>
    <w:rsid w:val="00530F88"/>
    <w:rsid w:val="005568F8"/>
    <w:rsid w:val="00566DCA"/>
    <w:rsid w:val="005A155A"/>
    <w:rsid w:val="005A2B3C"/>
    <w:rsid w:val="0060036F"/>
    <w:rsid w:val="00612325"/>
    <w:rsid w:val="0061362A"/>
    <w:rsid w:val="00614786"/>
    <w:rsid w:val="006373A7"/>
    <w:rsid w:val="00671946"/>
    <w:rsid w:val="00672799"/>
    <w:rsid w:val="00691188"/>
    <w:rsid w:val="006C3F48"/>
    <w:rsid w:val="006C6E3A"/>
    <w:rsid w:val="006F2450"/>
    <w:rsid w:val="00783B80"/>
    <w:rsid w:val="00795C58"/>
    <w:rsid w:val="007E0E21"/>
    <w:rsid w:val="007E577D"/>
    <w:rsid w:val="008145EC"/>
    <w:rsid w:val="008362A7"/>
    <w:rsid w:val="008570BE"/>
    <w:rsid w:val="009124DB"/>
    <w:rsid w:val="00930057"/>
    <w:rsid w:val="009300D9"/>
    <w:rsid w:val="009C2059"/>
    <w:rsid w:val="009C673A"/>
    <w:rsid w:val="00A065E3"/>
    <w:rsid w:val="00A46DAA"/>
    <w:rsid w:val="00A9153B"/>
    <w:rsid w:val="00A97FCA"/>
    <w:rsid w:val="00AD0813"/>
    <w:rsid w:val="00B02190"/>
    <w:rsid w:val="00B07F9C"/>
    <w:rsid w:val="00B303E9"/>
    <w:rsid w:val="00B3571D"/>
    <w:rsid w:val="00B84A86"/>
    <w:rsid w:val="00BC11C6"/>
    <w:rsid w:val="00C5196F"/>
    <w:rsid w:val="00C70460"/>
    <w:rsid w:val="00C71DC0"/>
    <w:rsid w:val="00C86374"/>
    <w:rsid w:val="00CF5476"/>
    <w:rsid w:val="00D420C0"/>
    <w:rsid w:val="00D535CE"/>
    <w:rsid w:val="00D9125D"/>
    <w:rsid w:val="00DA6571"/>
    <w:rsid w:val="00DB2A76"/>
    <w:rsid w:val="00DC3D0A"/>
    <w:rsid w:val="00DD0611"/>
    <w:rsid w:val="00E338F2"/>
    <w:rsid w:val="00E75DD9"/>
    <w:rsid w:val="00E76FDC"/>
    <w:rsid w:val="00E92C12"/>
    <w:rsid w:val="00EC7672"/>
    <w:rsid w:val="00ED0D3F"/>
    <w:rsid w:val="00F23578"/>
    <w:rsid w:val="00F52FFC"/>
    <w:rsid w:val="00F92651"/>
    <w:rsid w:val="00FE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4A1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4A10"/>
    <w:pPr>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24A10"/>
    <w:rPr>
      <w:rFonts w:ascii="Times New Roman" w:eastAsia="Times New Roman" w:hAnsi="Times New Roman" w:cs="Times New Roman"/>
      <w:sz w:val="28"/>
      <w:szCs w:val="20"/>
    </w:rPr>
  </w:style>
  <w:style w:type="paragraph" w:styleId="a5">
    <w:name w:val="Body Text Indent"/>
    <w:basedOn w:val="a"/>
    <w:link w:val="a6"/>
    <w:unhideWhenUsed/>
    <w:rsid w:val="00424A10"/>
    <w:pPr>
      <w:spacing w:after="0" w:line="240" w:lineRule="auto"/>
      <w:ind w:firstLine="567"/>
      <w:jc w:val="center"/>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4A10"/>
    <w:rPr>
      <w:rFonts w:ascii="Times New Roman" w:eastAsia="Times New Roman" w:hAnsi="Times New Roman" w:cs="Times New Roman"/>
      <w:sz w:val="28"/>
      <w:szCs w:val="20"/>
    </w:rPr>
  </w:style>
  <w:style w:type="paragraph" w:styleId="3">
    <w:name w:val="Body Text Indent 3"/>
    <w:basedOn w:val="a"/>
    <w:link w:val="30"/>
    <w:unhideWhenUsed/>
    <w:rsid w:val="00424A10"/>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semiHidden/>
    <w:rsid w:val="00424A10"/>
    <w:rPr>
      <w:rFonts w:ascii="Times New Roman" w:eastAsia="Times New Roman" w:hAnsi="Times New Roman" w:cs="Times New Roman"/>
      <w:b/>
      <w:bCs/>
      <w:sz w:val="28"/>
      <w:szCs w:val="24"/>
    </w:rPr>
  </w:style>
  <w:style w:type="paragraph" w:customStyle="1" w:styleId="ConsNormal">
    <w:name w:val="ConsNormal"/>
    <w:uiPriority w:val="99"/>
    <w:rsid w:val="00424A10"/>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rsid w:val="00424A10"/>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424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A10"/>
    <w:rPr>
      <w:rFonts w:ascii="Tahoma" w:hAnsi="Tahoma" w:cs="Tahoma"/>
      <w:sz w:val="16"/>
      <w:szCs w:val="16"/>
    </w:rPr>
  </w:style>
  <w:style w:type="paragraph" w:styleId="a9">
    <w:name w:val="No Spacing"/>
    <w:uiPriority w:val="1"/>
    <w:qFormat/>
    <w:rsid w:val="00424A10"/>
    <w:pPr>
      <w:spacing w:after="0" w:line="240" w:lineRule="auto"/>
    </w:pPr>
  </w:style>
  <w:style w:type="paragraph" w:styleId="2">
    <w:name w:val="Body Text Indent 2"/>
    <w:basedOn w:val="a"/>
    <w:link w:val="20"/>
    <w:uiPriority w:val="99"/>
    <w:semiHidden/>
    <w:unhideWhenUsed/>
    <w:rsid w:val="00691188"/>
    <w:pPr>
      <w:spacing w:after="120" w:line="480" w:lineRule="auto"/>
      <w:ind w:left="283"/>
    </w:pPr>
  </w:style>
  <w:style w:type="character" w:customStyle="1" w:styleId="20">
    <w:name w:val="Основной текст с отступом 2 Знак"/>
    <w:basedOn w:val="a0"/>
    <w:link w:val="2"/>
    <w:uiPriority w:val="99"/>
    <w:semiHidden/>
    <w:rsid w:val="00691188"/>
  </w:style>
  <w:style w:type="paragraph" w:customStyle="1" w:styleId="Heading">
    <w:name w:val="Heading"/>
    <w:rsid w:val="00691188"/>
    <w:pPr>
      <w:autoSpaceDE w:val="0"/>
      <w:autoSpaceDN w:val="0"/>
      <w:adjustRightInd w:val="0"/>
      <w:spacing w:after="0" w:line="240" w:lineRule="auto"/>
    </w:pPr>
    <w:rPr>
      <w:rFonts w:ascii="Arial" w:eastAsia="Times New Roman" w:hAnsi="Arial" w:cs="Arial"/>
      <w:b/>
      <w:bCs/>
    </w:rPr>
  </w:style>
  <w:style w:type="character" w:styleId="aa">
    <w:name w:val="Hyperlink"/>
    <w:basedOn w:val="a0"/>
    <w:uiPriority w:val="99"/>
    <w:semiHidden/>
    <w:unhideWhenUsed/>
    <w:rsid w:val="00691188"/>
    <w:rPr>
      <w:color w:val="0000FF"/>
      <w:u w:val="single"/>
    </w:rPr>
  </w:style>
  <w:style w:type="character" w:customStyle="1" w:styleId="21">
    <w:name w:val="Основной текст (2)_"/>
    <w:basedOn w:val="a0"/>
    <w:link w:val="22"/>
    <w:uiPriority w:val="99"/>
    <w:locked/>
    <w:rsid w:val="009C2059"/>
    <w:rPr>
      <w:b/>
      <w:bCs/>
      <w:sz w:val="26"/>
      <w:szCs w:val="26"/>
      <w:shd w:val="clear" w:color="auto" w:fill="FFFFFF"/>
    </w:rPr>
  </w:style>
  <w:style w:type="paragraph" w:customStyle="1" w:styleId="22">
    <w:name w:val="Основной текст (2)"/>
    <w:basedOn w:val="a"/>
    <w:link w:val="21"/>
    <w:uiPriority w:val="99"/>
    <w:rsid w:val="009C2059"/>
    <w:pPr>
      <w:shd w:val="clear" w:color="auto" w:fill="FFFFFF"/>
      <w:spacing w:before="900" w:after="240" w:line="322" w:lineRule="exact"/>
      <w:jc w:val="center"/>
    </w:pPr>
    <w:rPr>
      <w:b/>
      <w:bCs/>
      <w:sz w:val="26"/>
      <w:szCs w:val="26"/>
    </w:rPr>
  </w:style>
  <w:style w:type="character" w:customStyle="1" w:styleId="ab">
    <w:name w:val="Основной текст + Полужирный"/>
    <w:basedOn w:val="a0"/>
    <w:uiPriority w:val="99"/>
    <w:rsid w:val="009C2059"/>
    <w:rPr>
      <w:rFonts w:ascii="Times New Roman" w:hAnsi="Times New Roman" w:cs="Times New Roman"/>
      <w:b/>
      <w:bCs/>
      <w:spacing w:val="0"/>
      <w:sz w:val="26"/>
      <w:szCs w:val="26"/>
    </w:rPr>
  </w:style>
  <w:style w:type="character" w:customStyle="1" w:styleId="23">
    <w:name w:val="Заголовок №2_"/>
    <w:basedOn w:val="a0"/>
    <w:link w:val="24"/>
    <w:uiPriority w:val="99"/>
    <w:locked/>
    <w:rsid w:val="009C2059"/>
    <w:rPr>
      <w:b/>
      <w:bCs/>
      <w:sz w:val="26"/>
      <w:szCs w:val="26"/>
      <w:shd w:val="clear" w:color="auto" w:fill="FFFFFF"/>
    </w:rPr>
  </w:style>
  <w:style w:type="paragraph" w:customStyle="1" w:styleId="24">
    <w:name w:val="Заголовок №2"/>
    <w:basedOn w:val="a"/>
    <w:link w:val="23"/>
    <w:uiPriority w:val="99"/>
    <w:rsid w:val="009C2059"/>
    <w:pPr>
      <w:shd w:val="clear" w:color="auto" w:fill="FFFFFF"/>
      <w:spacing w:before="120" w:after="0" w:line="240" w:lineRule="atLeast"/>
      <w:outlineLvl w:val="1"/>
    </w:pPr>
    <w:rPr>
      <w:b/>
      <w:bCs/>
      <w:sz w:val="26"/>
      <w:szCs w:val="26"/>
    </w:rPr>
  </w:style>
  <w:style w:type="table" w:styleId="ac">
    <w:name w:val="Table Grid"/>
    <w:basedOn w:val="a1"/>
    <w:uiPriority w:val="59"/>
    <w:rsid w:val="00E33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rsid w:val="00D535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D535CE"/>
    <w:rPr>
      <w:rFonts w:ascii="Times New Roman" w:eastAsia="Times New Roman" w:hAnsi="Times New Roman" w:cs="Times New Roman"/>
      <w:sz w:val="24"/>
      <w:szCs w:val="24"/>
    </w:rPr>
  </w:style>
  <w:style w:type="paragraph" w:styleId="31">
    <w:name w:val="Body Text 3"/>
    <w:basedOn w:val="a"/>
    <w:link w:val="32"/>
    <w:uiPriority w:val="99"/>
    <w:unhideWhenUsed/>
    <w:rsid w:val="00566DC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66DCA"/>
    <w:rPr>
      <w:rFonts w:ascii="Times New Roman" w:eastAsia="Times New Roman" w:hAnsi="Times New Roman" w:cs="Times New Roman"/>
      <w:sz w:val="16"/>
      <w:szCs w:val="16"/>
    </w:rPr>
  </w:style>
  <w:style w:type="paragraph" w:customStyle="1" w:styleId="ConsTitle">
    <w:name w:val="ConsTitle"/>
    <w:rsid w:val="006123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123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mment">
    <w:name w:val="comment"/>
    <w:basedOn w:val="a0"/>
    <w:rsid w:val="009300D9"/>
  </w:style>
  <w:style w:type="paragraph" w:styleId="HTML">
    <w:name w:val="HTML Preformatted"/>
    <w:basedOn w:val="a"/>
    <w:link w:val="HTML0"/>
    <w:uiPriority w:val="99"/>
    <w:semiHidden/>
    <w:unhideWhenUsed/>
    <w:rsid w:val="008145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145EC"/>
    <w:rPr>
      <w:rFonts w:ascii="Consolas" w:hAnsi="Consolas"/>
      <w:sz w:val="20"/>
      <w:szCs w:val="20"/>
    </w:rPr>
  </w:style>
  <w:style w:type="paragraph" w:styleId="af">
    <w:name w:val="List Paragraph"/>
    <w:basedOn w:val="a"/>
    <w:uiPriority w:val="34"/>
    <w:qFormat/>
    <w:rsid w:val="006C6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4A1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24A10"/>
    <w:pPr>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24A10"/>
    <w:rPr>
      <w:rFonts w:ascii="Times New Roman" w:eastAsia="Times New Roman" w:hAnsi="Times New Roman" w:cs="Times New Roman"/>
      <w:sz w:val="28"/>
      <w:szCs w:val="20"/>
    </w:rPr>
  </w:style>
  <w:style w:type="paragraph" w:styleId="a5">
    <w:name w:val="Body Text Indent"/>
    <w:basedOn w:val="a"/>
    <w:link w:val="a6"/>
    <w:unhideWhenUsed/>
    <w:rsid w:val="00424A10"/>
    <w:pPr>
      <w:spacing w:after="0" w:line="240" w:lineRule="auto"/>
      <w:ind w:firstLine="567"/>
      <w:jc w:val="center"/>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24A10"/>
    <w:rPr>
      <w:rFonts w:ascii="Times New Roman" w:eastAsia="Times New Roman" w:hAnsi="Times New Roman" w:cs="Times New Roman"/>
      <w:sz w:val="28"/>
      <w:szCs w:val="20"/>
    </w:rPr>
  </w:style>
  <w:style w:type="paragraph" w:styleId="3">
    <w:name w:val="Body Text Indent 3"/>
    <w:basedOn w:val="a"/>
    <w:link w:val="30"/>
    <w:unhideWhenUsed/>
    <w:rsid w:val="00424A10"/>
    <w:pPr>
      <w:tabs>
        <w:tab w:val="left" w:pos="9356"/>
      </w:tabs>
      <w:suppressAutoHyphens/>
      <w:autoSpaceDE w:val="0"/>
      <w:autoSpaceDN w:val="0"/>
      <w:adjustRightInd w:val="0"/>
      <w:spacing w:after="0" w:line="240" w:lineRule="auto"/>
      <w:ind w:right="50" w:firstLine="550"/>
      <w:jc w:val="center"/>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semiHidden/>
    <w:rsid w:val="00424A10"/>
    <w:rPr>
      <w:rFonts w:ascii="Times New Roman" w:eastAsia="Times New Roman" w:hAnsi="Times New Roman" w:cs="Times New Roman"/>
      <w:b/>
      <w:bCs/>
      <w:sz w:val="28"/>
      <w:szCs w:val="24"/>
    </w:rPr>
  </w:style>
  <w:style w:type="paragraph" w:customStyle="1" w:styleId="ConsNormal">
    <w:name w:val="ConsNormal"/>
    <w:uiPriority w:val="99"/>
    <w:rsid w:val="00424A10"/>
    <w:pPr>
      <w:widowControl w:val="0"/>
      <w:snapToGrid w:val="0"/>
      <w:spacing w:after="0" w:line="240" w:lineRule="auto"/>
      <w:ind w:firstLine="720"/>
    </w:pPr>
    <w:rPr>
      <w:rFonts w:ascii="Arial" w:eastAsia="Times New Roman" w:hAnsi="Arial" w:cs="Times New Roman"/>
      <w:sz w:val="20"/>
      <w:szCs w:val="20"/>
    </w:rPr>
  </w:style>
  <w:style w:type="character" w:customStyle="1" w:styleId="10">
    <w:name w:val="Заголовок 1 Знак"/>
    <w:basedOn w:val="a0"/>
    <w:link w:val="1"/>
    <w:rsid w:val="00424A10"/>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424A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A10"/>
    <w:rPr>
      <w:rFonts w:ascii="Tahoma" w:hAnsi="Tahoma" w:cs="Tahoma"/>
      <w:sz w:val="16"/>
      <w:szCs w:val="16"/>
    </w:rPr>
  </w:style>
  <w:style w:type="paragraph" w:styleId="a9">
    <w:name w:val="No Spacing"/>
    <w:uiPriority w:val="1"/>
    <w:qFormat/>
    <w:rsid w:val="00424A10"/>
    <w:pPr>
      <w:spacing w:after="0" w:line="240" w:lineRule="auto"/>
    </w:pPr>
  </w:style>
  <w:style w:type="paragraph" w:styleId="2">
    <w:name w:val="Body Text Indent 2"/>
    <w:basedOn w:val="a"/>
    <w:link w:val="20"/>
    <w:uiPriority w:val="99"/>
    <w:semiHidden/>
    <w:unhideWhenUsed/>
    <w:rsid w:val="00691188"/>
    <w:pPr>
      <w:spacing w:after="120" w:line="480" w:lineRule="auto"/>
      <w:ind w:left="283"/>
    </w:pPr>
  </w:style>
  <w:style w:type="character" w:customStyle="1" w:styleId="20">
    <w:name w:val="Основной текст с отступом 2 Знак"/>
    <w:basedOn w:val="a0"/>
    <w:link w:val="2"/>
    <w:uiPriority w:val="99"/>
    <w:semiHidden/>
    <w:rsid w:val="00691188"/>
  </w:style>
  <w:style w:type="paragraph" w:customStyle="1" w:styleId="Heading">
    <w:name w:val="Heading"/>
    <w:rsid w:val="00691188"/>
    <w:pPr>
      <w:autoSpaceDE w:val="0"/>
      <w:autoSpaceDN w:val="0"/>
      <w:adjustRightInd w:val="0"/>
      <w:spacing w:after="0" w:line="240" w:lineRule="auto"/>
    </w:pPr>
    <w:rPr>
      <w:rFonts w:ascii="Arial" w:eastAsia="Times New Roman" w:hAnsi="Arial" w:cs="Arial"/>
      <w:b/>
      <w:bCs/>
    </w:rPr>
  </w:style>
  <w:style w:type="character" w:styleId="aa">
    <w:name w:val="Hyperlink"/>
    <w:basedOn w:val="a0"/>
    <w:uiPriority w:val="99"/>
    <w:semiHidden/>
    <w:unhideWhenUsed/>
    <w:rsid w:val="00691188"/>
    <w:rPr>
      <w:color w:val="0000FF"/>
      <w:u w:val="single"/>
    </w:rPr>
  </w:style>
  <w:style w:type="character" w:customStyle="1" w:styleId="21">
    <w:name w:val="Основной текст (2)_"/>
    <w:basedOn w:val="a0"/>
    <w:link w:val="22"/>
    <w:uiPriority w:val="99"/>
    <w:locked/>
    <w:rsid w:val="009C2059"/>
    <w:rPr>
      <w:b/>
      <w:bCs/>
      <w:sz w:val="26"/>
      <w:szCs w:val="26"/>
      <w:shd w:val="clear" w:color="auto" w:fill="FFFFFF"/>
    </w:rPr>
  </w:style>
  <w:style w:type="paragraph" w:customStyle="1" w:styleId="22">
    <w:name w:val="Основной текст (2)"/>
    <w:basedOn w:val="a"/>
    <w:link w:val="21"/>
    <w:uiPriority w:val="99"/>
    <w:rsid w:val="009C2059"/>
    <w:pPr>
      <w:shd w:val="clear" w:color="auto" w:fill="FFFFFF"/>
      <w:spacing w:before="900" w:after="240" w:line="322" w:lineRule="exact"/>
      <w:jc w:val="center"/>
    </w:pPr>
    <w:rPr>
      <w:b/>
      <w:bCs/>
      <w:sz w:val="26"/>
      <w:szCs w:val="26"/>
    </w:rPr>
  </w:style>
  <w:style w:type="character" w:customStyle="1" w:styleId="ab">
    <w:name w:val="Основной текст + Полужирный"/>
    <w:basedOn w:val="a0"/>
    <w:uiPriority w:val="99"/>
    <w:rsid w:val="009C2059"/>
    <w:rPr>
      <w:rFonts w:ascii="Times New Roman" w:hAnsi="Times New Roman" w:cs="Times New Roman"/>
      <w:b/>
      <w:bCs/>
      <w:spacing w:val="0"/>
      <w:sz w:val="26"/>
      <w:szCs w:val="26"/>
    </w:rPr>
  </w:style>
  <w:style w:type="character" w:customStyle="1" w:styleId="23">
    <w:name w:val="Заголовок №2_"/>
    <w:basedOn w:val="a0"/>
    <w:link w:val="24"/>
    <w:uiPriority w:val="99"/>
    <w:locked/>
    <w:rsid w:val="009C2059"/>
    <w:rPr>
      <w:b/>
      <w:bCs/>
      <w:sz w:val="26"/>
      <w:szCs w:val="26"/>
      <w:shd w:val="clear" w:color="auto" w:fill="FFFFFF"/>
    </w:rPr>
  </w:style>
  <w:style w:type="paragraph" w:customStyle="1" w:styleId="24">
    <w:name w:val="Заголовок №2"/>
    <w:basedOn w:val="a"/>
    <w:link w:val="23"/>
    <w:uiPriority w:val="99"/>
    <w:rsid w:val="009C2059"/>
    <w:pPr>
      <w:shd w:val="clear" w:color="auto" w:fill="FFFFFF"/>
      <w:spacing w:before="120" w:after="0" w:line="240" w:lineRule="atLeast"/>
      <w:outlineLvl w:val="1"/>
    </w:pPr>
    <w:rPr>
      <w:b/>
      <w:bCs/>
      <w:sz w:val="26"/>
      <w:szCs w:val="26"/>
    </w:rPr>
  </w:style>
  <w:style w:type="table" w:styleId="ac">
    <w:name w:val="Table Grid"/>
    <w:basedOn w:val="a1"/>
    <w:uiPriority w:val="59"/>
    <w:rsid w:val="00E33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rsid w:val="00D535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D535CE"/>
    <w:rPr>
      <w:rFonts w:ascii="Times New Roman" w:eastAsia="Times New Roman" w:hAnsi="Times New Roman" w:cs="Times New Roman"/>
      <w:sz w:val="24"/>
      <w:szCs w:val="24"/>
    </w:rPr>
  </w:style>
  <w:style w:type="paragraph" w:styleId="31">
    <w:name w:val="Body Text 3"/>
    <w:basedOn w:val="a"/>
    <w:link w:val="32"/>
    <w:uiPriority w:val="99"/>
    <w:unhideWhenUsed/>
    <w:rsid w:val="00566DC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66DCA"/>
    <w:rPr>
      <w:rFonts w:ascii="Times New Roman" w:eastAsia="Times New Roman" w:hAnsi="Times New Roman" w:cs="Times New Roman"/>
      <w:sz w:val="16"/>
      <w:szCs w:val="16"/>
    </w:rPr>
  </w:style>
  <w:style w:type="paragraph" w:customStyle="1" w:styleId="ConsTitle">
    <w:name w:val="ConsTitle"/>
    <w:rsid w:val="006123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123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mment">
    <w:name w:val="comment"/>
    <w:basedOn w:val="a0"/>
    <w:rsid w:val="009300D9"/>
  </w:style>
  <w:style w:type="paragraph" w:styleId="HTML">
    <w:name w:val="HTML Preformatted"/>
    <w:basedOn w:val="a"/>
    <w:link w:val="HTML0"/>
    <w:uiPriority w:val="99"/>
    <w:semiHidden/>
    <w:unhideWhenUsed/>
    <w:rsid w:val="008145E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145EC"/>
    <w:rPr>
      <w:rFonts w:ascii="Consolas" w:hAnsi="Consolas"/>
      <w:sz w:val="20"/>
      <w:szCs w:val="20"/>
    </w:rPr>
  </w:style>
  <w:style w:type="paragraph" w:styleId="af">
    <w:name w:val="List Paragraph"/>
    <w:basedOn w:val="a"/>
    <w:uiPriority w:val="34"/>
    <w:qFormat/>
    <w:rsid w:val="006C6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9456">
      <w:bodyDiv w:val="1"/>
      <w:marLeft w:val="0"/>
      <w:marRight w:val="0"/>
      <w:marTop w:val="0"/>
      <w:marBottom w:val="0"/>
      <w:divBdr>
        <w:top w:val="none" w:sz="0" w:space="0" w:color="auto"/>
        <w:left w:val="none" w:sz="0" w:space="0" w:color="auto"/>
        <w:bottom w:val="none" w:sz="0" w:space="0" w:color="auto"/>
        <w:right w:val="none" w:sz="0" w:space="0" w:color="auto"/>
      </w:divBdr>
    </w:div>
    <w:div w:id="797454263">
      <w:bodyDiv w:val="1"/>
      <w:marLeft w:val="0"/>
      <w:marRight w:val="0"/>
      <w:marTop w:val="0"/>
      <w:marBottom w:val="0"/>
      <w:divBdr>
        <w:top w:val="none" w:sz="0" w:space="0" w:color="auto"/>
        <w:left w:val="none" w:sz="0" w:space="0" w:color="auto"/>
        <w:bottom w:val="none" w:sz="0" w:space="0" w:color="auto"/>
        <w:right w:val="none" w:sz="0" w:space="0" w:color="auto"/>
      </w:divBdr>
    </w:div>
    <w:div w:id="1636596535">
      <w:bodyDiv w:val="1"/>
      <w:marLeft w:val="0"/>
      <w:marRight w:val="0"/>
      <w:marTop w:val="0"/>
      <w:marBottom w:val="0"/>
      <w:divBdr>
        <w:top w:val="none" w:sz="0" w:space="0" w:color="auto"/>
        <w:left w:val="none" w:sz="0" w:space="0" w:color="auto"/>
        <w:bottom w:val="none" w:sz="0" w:space="0" w:color="auto"/>
        <w:right w:val="none" w:sz="0" w:space="0" w:color="auto"/>
      </w:divBdr>
    </w:div>
    <w:div w:id="1755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2020-08-31T08:49:00Z</cp:lastPrinted>
  <dcterms:created xsi:type="dcterms:W3CDTF">2020-08-11T14:06:00Z</dcterms:created>
  <dcterms:modified xsi:type="dcterms:W3CDTF">2020-08-31T12:27:00Z</dcterms:modified>
</cp:coreProperties>
</file>