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7DC" w:rsidRPr="009727DC" w:rsidRDefault="009727DC" w:rsidP="009727D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727D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5F6601D" wp14:editId="77D1FD04">
            <wp:extent cx="5905500" cy="1828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27DC" w:rsidRDefault="009727DC" w:rsidP="009727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9727DC" w:rsidRPr="009727DC" w:rsidRDefault="009727DC" w:rsidP="009727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 декабрь 2021 й.                               № 62                      22 декабря 2021 г.</w:t>
      </w:r>
    </w:p>
    <w:p w:rsidR="009727DC" w:rsidRPr="009727DC" w:rsidRDefault="009727DC" w:rsidP="009727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27DC" w:rsidRPr="009727DC" w:rsidRDefault="009727DC" w:rsidP="009727DC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9727DC">
        <w:rPr>
          <w:rFonts w:ascii="Times New Roman" w:eastAsia="Calibri" w:hAnsi="Times New Roman" w:cs="Times New Roman"/>
          <w:bCs/>
          <w:sz w:val="28"/>
          <w:szCs w:val="28"/>
        </w:rPr>
        <w:t xml:space="preserve">О бюджете сельского поселения </w:t>
      </w:r>
      <w:proofErr w:type="spellStart"/>
      <w:r w:rsidRPr="009727DC">
        <w:rPr>
          <w:rFonts w:ascii="Times New Roman" w:eastAsia="Calibri" w:hAnsi="Times New Roman" w:cs="Times New Roman"/>
          <w:bCs/>
          <w:sz w:val="28"/>
          <w:szCs w:val="28"/>
        </w:rPr>
        <w:t>Старокуручевский</w:t>
      </w:r>
      <w:proofErr w:type="spellEnd"/>
      <w:r w:rsidRPr="009727DC">
        <w:rPr>
          <w:rFonts w:ascii="Times New Roman" w:eastAsia="Calibri" w:hAnsi="Times New Roman" w:cs="Times New Roman"/>
          <w:bCs/>
          <w:sz w:val="28"/>
          <w:szCs w:val="28"/>
        </w:rPr>
        <w:t xml:space="preserve"> сельсовет муниципального района </w:t>
      </w:r>
      <w:proofErr w:type="spellStart"/>
      <w:r w:rsidRPr="009727DC">
        <w:rPr>
          <w:rFonts w:ascii="Times New Roman" w:eastAsia="Calibri" w:hAnsi="Times New Roman" w:cs="Times New Roman"/>
          <w:bCs/>
          <w:sz w:val="28"/>
          <w:szCs w:val="28"/>
        </w:rPr>
        <w:t>Бакалинский</w:t>
      </w:r>
      <w:proofErr w:type="spellEnd"/>
      <w:r w:rsidRPr="009727DC">
        <w:rPr>
          <w:rFonts w:ascii="Times New Roman" w:eastAsia="Calibri" w:hAnsi="Times New Roman" w:cs="Times New Roman"/>
          <w:bCs/>
          <w:sz w:val="28"/>
          <w:szCs w:val="28"/>
        </w:rPr>
        <w:t xml:space="preserve"> район Республики Башкортостан</w:t>
      </w:r>
    </w:p>
    <w:p w:rsidR="009727DC" w:rsidRPr="009727DC" w:rsidRDefault="009727DC" w:rsidP="009727DC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9727DC">
        <w:rPr>
          <w:rFonts w:ascii="Times New Roman" w:eastAsia="Calibri" w:hAnsi="Times New Roman" w:cs="Times New Roman"/>
          <w:bCs/>
          <w:sz w:val="28"/>
          <w:szCs w:val="28"/>
        </w:rPr>
        <w:t>на 2022 год и на плановый период 2023 и 2024 годов</w:t>
      </w:r>
    </w:p>
    <w:p w:rsidR="009727DC" w:rsidRPr="009727DC" w:rsidRDefault="009727DC" w:rsidP="009727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27DC" w:rsidRPr="009727DC" w:rsidRDefault="009727DC" w:rsidP="009727D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27DC">
        <w:rPr>
          <w:rFonts w:ascii="Times New Roman" w:eastAsia="Calibri" w:hAnsi="Times New Roman" w:cs="Times New Roman"/>
          <w:sz w:val="28"/>
          <w:szCs w:val="28"/>
        </w:rPr>
        <w:t xml:space="preserve">Совет сельского поселения </w:t>
      </w:r>
      <w:proofErr w:type="spellStart"/>
      <w:r w:rsidRPr="009727DC">
        <w:rPr>
          <w:rFonts w:ascii="Times New Roman" w:eastAsia="Calibri" w:hAnsi="Times New Roman" w:cs="Times New Roman"/>
          <w:sz w:val="28"/>
          <w:szCs w:val="28"/>
        </w:rPr>
        <w:t>Старокуручевский</w:t>
      </w:r>
      <w:proofErr w:type="spellEnd"/>
      <w:r w:rsidRPr="009727DC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 </w:t>
      </w:r>
      <w:proofErr w:type="spellStart"/>
      <w:r w:rsidRPr="009727DC">
        <w:rPr>
          <w:rFonts w:ascii="Times New Roman" w:eastAsia="Calibri" w:hAnsi="Times New Roman" w:cs="Times New Roman"/>
          <w:sz w:val="28"/>
          <w:szCs w:val="28"/>
        </w:rPr>
        <w:t>Бакалинский</w:t>
      </w:r>
      <w:proofErr w:type="spellEnd"/>
      <w:r w:rsidRPr="009727DC">
        <w:rPr>
          <w:rFonts w:ascii="Times New Roman" w:eastAsia="Calibri" w:hAnsi="Times New Roman" w:cs="Times New Roman"/>
          <w:sz w:val="28"/>
          <w:szCs w:val="28"/>
        </w:rPr>
        <w:t xml:space="preserve"> район Республики Башкортостан </w:t>
      </w:r>
    </w:p>
    <w:p w:rsidR="009727DC" w:rsidRPr="009727DC" w:rsidRDefault="009727DC" w:rsidP="009727D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727DC">
        <w:rPr>
          <w:rFonts w:ascii="Times New Roman" w:eastAsia="Calibri" w:hAnsi="Times New Roman" w:cs="Times New Roman"/>
          <w:sz w:val="28"/>
          <w:szCs w:val="28"/>
        </w:rPr>
        <w:t xml:space="preserve">РЕШИЛ: </w:t>
      </w:r>
    </w:p>
    <w:p w:rsidR="009727DC" w:rsidRPr="00A31FB5" w:rsidRDefault="009727DC" w:rsidP="009727DC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F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Утвердить основные характеристики бюджета сельского поселения </w:t>
      </w:r>
      <w:proofErr w:type="spellStart"/>
      <w:r w:rsidRPr="00A31FB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Старокуручевский</w:t>
      </w:r>
      <w:proofErr w:type="spellEnd"/>
      <w:r w:rsidRPr="00A31F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 </w:t>
      </w:r>
      <w:proofErr w:type="spellStart"/>
      <w:r w:rsidRPr="00A31FB5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Бакалинский</w:t>
      </w:r>
      <w:proofErr w:type="spellEnd"/>
      <w:r w:rsidRPr="00A31F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на 2022 год:</w:t>
      </w:r>
    </w:p>
    <w:p w:rsidR="009727DC" w:rsidRPr="00A31FB5" w:rsidRDefault="009727DC" w:rsidP="009727DC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F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 прогнозируемый общий объем доходов бюджета сельского поселения </w:t>
      </w:r>
      <w:proofErr w:type="spellStart"/>
      <w:r w:rsidRPr="00A31FB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Старокуручевский</w:t>
      </w:r>
      <w:proofErr w:type="spellEnd"/>
      <w:r w:rsidRPr="00A31F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 </w:t>
      </w:r>
      <w:proofErr w:type="spellStart"/>
      <w:r w:rsidRPr="00A31FB5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Бакалинский</w:t>
      </w:r>
      <w:proofErr w:type="spellEnd"/>
      <w:r w:rsidRPr="00A31F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в сумме 5586500,00  рублей;</w:t>
      </w:r>
    </w:p>
    <w:p w:rsidR="009727DC" w:rsidRPr="00A31FB5" w:rsidRDefault="009727DC" w:rsidP="009727DC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F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 общий объем расходов бюджета сельского поселения </w:t>
      </w:r>
      <w:proofErr w:type="spellStart"/>
      <w:r w:rsidRPr="00A31FB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Старокуручевский</w:t>
      </w:r>
      <w:proofErr w:type="spellEnd"/>
      <w:r w:rsidRPr="00A31F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 </w:t>
      </w:r>
      <w:proofErr w:type="spellStart"/>
      <w:r w:rsidRPr="00A31FB5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Бакалинский</w:t>
      </w:r>
      <w:proofErr w:type="spellEnd"/>
      <w:r w:rsidRPr="00A31F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в сумме 5586500,00  рублей;</w:t>
      </w:r>
    </w:p>
    <w:p w:rsidR="009727DC" w:rsidRPr="00A31FB5" w:rsidRDefault="009727DC" w:rsidP="009727DC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F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 дефицит бюджета  сельского поселения </w:t>
      </w:r>
      <w:proofErr w:type="spellStart"/>
      <w:r w:rsidRPr="00A31FB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Старокуручевский</w:t>
      </w:r>
      <w:proofErr w:type="spellEnd"/>
      <w:r w:rsidRPr="00A31F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 </w:t>
      </w:r>
      <w:proofErr w:type="spellStart"/>
      <w:r w:rsidRPr="00A31FB5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Бакалинский</w:t>
      </w:r>
      <w:proofErr w:type="spellEnd"/>
      <w:r w:rsidRPr="00A31F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Республики Башкортостан в сумме 0  рублей.</w:t>
      </w:r>
    </w:p>
    <w:p w:rsidR="009727DC" w:rsidRPr="00A31FB5" w:rsidRDefault="009727DC" w:rsidP="009727DC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F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Утвердить основные характеристики бюджета сельского поселения </w:t>
      </w:r>
      <w:proofErr w:type="spellStart"/>
      <w:r w:rsidRPr="00A31FB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Старокуручевский</w:t>
      </w:r>
      <w:proofErr w:type="spellEnd"/>
      <w:r w:rsidRPr="00A31F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 </w:t>
      </w:r>
      <w:proofErr w:type="spellStart"/>
      <w:r w:rsidRPr="00A31FB5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Бакалинский</w:t>
      </w:r>
      <w:proofErr w:type="spellEnd"/>
      <w:r w:rsidRPr="00A31F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на плановый период 2023 и 2024 годов:</w:t>
      </w:r>
    </w:p>
    <w:p w:rsidR="009727DC" w:rsidRPr="00A31FB5" w:rsidRDefault="009727DC" w:rsidP="009727DC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F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 прогнозируемый общий объем доходов бюджета сельского поселения </w:t>
      </w:r>
      <w:proofErr w:type="spellStart"/>
      <w:r w:rsidRPr="00A31FB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Старокуручевский</w:t>
      </w:r>
      <w:proofErr w:type="spellEnd"/>
      <w:r w:rsidRPr="00A31F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 </w:t>
      </w:r>
      <w:proofErr w:type="spellStart"/>
      <w:r w:rsidRPr="00A31FB5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Бакалинский</w:t>
      </w:r>
      <w:proofErr w:type="spellEnd"/>
      <w:r w:rsidRPr="00A31F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</w:t>
      </w:r>
      <w:r w:rsidRPr="00A31FB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Республики Башкортостан на 2023 год в сумме  5244300,00  рублей и на 2024 год в сумме 5387000,00  рублей;</w:t>
      </w:r>
    </w:p>
    <w:p w:rsidR="009727DC" w:rsidRPr="00A31FB5" w:rsidRDefault="009727DC" w:rsidP="009727DC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F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 общий объем расходов бюджета сельского поселения </w:t>
      </w:r>
      <w:proofErr w:type="spellStart"/>
      <w:r w:rsidRPr="00A31FB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Старокуручевский</w:t>
      </w:r>
      <w:proofErr w:type="spellEnd"/>
      <w:r w:rsidRPr="00A31F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 </w:t>
      </w:r>
      <w:proofErr w:type="spellStart"/>
      <w:r w:rsidRPr="00A31FB5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Бакалинский</w:t>
      </w:r>
      <w:proofErr w:type="spellEnd"/>
      <w:r w:rsidRPr="00A31F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на 2023 год в сумме 5244300,00  рублей, в том числе условно утвержденные расходы в сумме 123612,00  рублей, и на 2024 год в сумме 5387000,00  рублей, в том числе условно утвержденные расходы в сумме 253795,00  рублей;</w:t>
      </w:r>
    </w:p>
    <w:p w:rsidR="009727DC" w:rsidRPr="00A31FB5" w:rsidRDefault="009727DC" w:rsidP="009727DC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F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 дефицит бюджета сельского поселения </w:t>
      </w:r>
      <w:proofErr w:type="spellStart"/>
      <w:r w:rsidRPr="00A31FB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Старокуручевский</w:t>
      </w:r>
      <w:proofErr w:type="spellEnd"/>
      <w:r w:rsidRPr="00A31F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 </w:t>
      </w:r>
      <w:proofErr w:type="spellStart"/>
      <w:r w:rsidRPr="00A31FB5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Бакалинский</w:t>
      </w:r>
      <w:proofErr w:type="spellEnd"/>
      <w:r w:rsidRPr="00A31F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на 2023 год в сумме 0  рублей и на 2024 год в сумме 0  рублей.</w:t>
      </w:r>
    </w:p>
    <w:p w:rsidR="009727DC" w:rsidRPr="00A31FB5" w:rsidRDefault="009727DC" w:rsidP="009727D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1FB5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3. </w:t>
      </w:r>
      <w:proofErr w:type="gramStart"/>
      <w:r w:rsidRPr="00A31FB5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Установить, что при зачислении в бюджет </w:t>
      </w:r>
      <w:r w:rsidRPr="00A31FB5">
        <w:rPr>
          <w:rFonts w:ascii="Times New Roman" w:eastAsia="Calibri" w:hAnsi="Times New Roman" w:cs="Times New Roman"/>
          <w:bCs/>
          <w:sz w:val="28"/>
          <w:szCs w:val="28"/>
        </w:rPr>
        <w:t xml:space="preserve">сельского поселения </w:t>
      </w:r>
      <w:proofErr w:type="spellStart"/>
      <w:r w:rsidRPr="00A31FB5">
        <w:rPr>
          <w:rFonts w:ascii="Times New Roman" w:eastAsia="Calibri" w:hAnsi="Times New Roman" w:cs="Times New Roman"/>
          <w:bCs/>
          <w:sz w:val="28"/>
          <w:szCs w:val="28"/>
        </w:rPr>
        <w:t>Старокуручевский</w:t>
      </w:r>
      <w:proofErr w:type="spellEnd"/>
      <w:r w:rsidRPr="00A31FB5">
        <w:rPr>
          <w:rFonts w:ascii="Times New Roman" w:eastAsia="Calibri" w:hAnsi="Times New Roman" w:cs="Times New Roman"/>
          <w:bCs/>
          <w:sz w:val="28"/>
          <w:szCs w:val="28"/>
        </w:rPr>
        <w:t xml:space="preserve"> сельсовет</w:t>
      </w:r>
      <w:r w:rsidRPr="00A31FB5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</w:t>
      </w:r>
      <w:r w:rsidRPr="00A31FB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 w:rsidRPr="00A31FB5">
        <w:rPr>
          <w:rFonts w:ascii="Times New Roman" w:eastAsia="Calibri" w:hAnsi="Times New Roman" w:cs="Times New Roman"/>
          <w:sz w:val="28"/>
          <w:szCs w:val="28"/>
          <w:lang w:eastAsia="ru-RU"/>
        </w:rPr>
        <w:t>Бакалинский</w:t>
      </w:r>
      <w:proofErr w:type="spellEnd"/>
      <w:r w:rsidRPr="00A31FB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</w:t>
      </w:r>
      <w:r w:rsidRPr="00A31FB5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Республики Башкортостан безвозмездных поступлений в виде добровольных взносов (пожертвований) юридических и физических лиц для казенного учреждения, находящегося в ведении соответствующего главного распорядителя средств бюджета </w:t>
      </w:r>
      <w:r w:rsidRPr="00A31FB5">
        <w:rPr>
          <w:rFonts w:ascii="Times New Roman" w:eastAsia="Calibri" w:hAnsi="Times New Roman" w:cs="Times New Roman"/>
          <w:bCs/>
          <w:sz w:val="28"/>
          <w:szCs w:val="28"/>
        </w:rPr>
        <w:t xml:space="preserve">сельского поселения </w:t>
      </w:r>
      <w:proofErr w:type="spellStart"/>
      <w:r w:rsidRPr="00A31FB5">
        <w:rPr>
          <w:rFonts w:ascii="Times New Roman" w:eastAsia="Calibri" w:hAnsi="Times New Roman" w:cs="Times New Roman"/>
          <w:bCs/>
          <w:sz w:val="28"/>
          <w:szCs w:val="28"/>
        </w:rPr>
        <w:t>Старокуручевский</w:t>
      </w:r>
      <w:proofErr w:type="spellEnd"/>
      <w:r w:rsidRPr="00A31FB5">
        <w:rPr>
          <w:rFonts w:ascii="Times New Roman" w:eastAsia="Calibri" w:hAnsi="Times New Roman" w:cs="Times New Roman"/>
          <w:bCs/>
          <w:sz w:val="28"/>
          <w:szCs w:val="28"/>
        </w:rPr>
        <w:t xml:space="preserve"> сельсовет</w:t>
      </w:r>
      <w:r w:rsidRPr="00A31FB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A31FB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 w:rsidRPr="00A31FB5">
        <w:rPr>
          <w:rFonts w:ascii="Times New Roman" w:eastAsia="Calibri" w:hAnsi="Times New Roman" w:cs="Times New Roman"/>
          <w:sz w:val="28"/>
          <w:szCs w:val="28"/>
          <w:lang w:eastAsia="ru-RU"/>
        </w:rPr>
        <w:t>Бакалинский</w:t>
      </w:r>
      <w:proofErr w:type="spellEnd"/>
      <w:r w:rsidRPr="00A31FB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 </w:t>
      </w:r>
      <w:r w:rsidRPr="00A31FB5">
        <w:rPr>
          <w:rFonts w:ascii="Times New Roman" w:eastAsia="Calibri" w:hAnsi="Times New Roman" w:cs="Times New Roman"/>
          <w:spacing w:val="-4"/>
          <w:sz w:val="28"/>
          <w:szCs w:val="28"/>
        </w:rPr>
        <w:t>Республики Башкортостан, на сумму указанных поступлений увеличиваются бюджетные ассигнования соответствующему главному распорядителю средств бюджета</w:t>
      </w:r>
      <w:proofErr w:type="gramEnd"/>
      <w:r w:rsidRPr="00A31FB5">
        <w:rPr>
          <w:rFonts w:ascii="Times New Roman" w:eastAsia="Calibri" w:hAnsi="Times New Roman" w:cs="Times New Roman"/>
          <w:bCs/>
          <w:sz w:val="28"/>
          <w:szCs w:val="28"/>
        </w:rPr>
        <w:t xml:space="preserve"> сельского поселения </w:t>
      </w:r>
      <w:proofErr w:type="spellStart"/>
      <w:r w:rsidRPr="00A31FB5">
        <w:rPr>
          <w:rFonts w:ascii="Times New Roman" w:eastAsia="Calibri" w:hAnsi="Times New Roman" w:cs="Times New Roman"/>
          <w:bCs/>
          <w:sz w:val="28"/>
          <w:szCs w:val="28"/>
        </w:rPr>
        <w:t>Старокуручевский</w:t>
      </w:r>
      <w:proofErr w:type="spellEnd"/>
      <w:r w:rsidRPr="00A31FB5">
        <w:rPr>
          <w:rFonts w:ascii="Times New Roman" w:eastAsia="Calibri" w:hAnsi="Times New Roman" w:cs="Times New Roman"/>
          <w:bCs/>
          <w:sz w:val="28"/>
          <w:szCs w:val="28"/>
        </w:rPr>
        <w:t xml:space="preserve"> сельсовет</w:t>
      </w:r>
      <w:r w:rsidRPr="00A31FB5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 </w:t>
      </w:r>
      <w:r w:rsidRPr="00A31FB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 w:rsidRPr="00A31FB5">
        <w:rPr>
          <w:rFonts w:ascii="Times New Roman" w:eastAsia="Calibri" w:hAnsi="Times New Roman" w:cs="Times New Roman"/>
          <w:sz w:val="28"/>
          <w:szCs w:val="28"/>
          <w:lang w:eastAsia="ru-RU"/>
        </w:rPr>
        <w:t>Бакалинский</w:t>
      </w:r>
      <w:proofErr w:type="spellEnd"/>
      <w:r w:rsidRPr="00A31FB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</w:t>
      </w:r>
      <w:r w:rsidRPr="00A31FB5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Республики Башкортостан для последующего доведения в установленном порядке до указанного казенного учреждения лимитов бюджетных обязательств для осуществления расходов, соответствующих</w:t>
      </w:r>
      <w:r w:rsidRPr="00A31FB5">
        <w:rPr>
          <w:rFonts w:ascii="Times New Roman" w:eastAsia="Calibri" w:hAnsi="Times New Roman" w:cs="Times New Roman"/>
          <w:sz w:val="28"/>
          <w:szCs w:val="28"/>
        </w:rPr>
        <w:t xml:space="preserve"> целям, на достижение которых предоставлены добровольные взносы (пожертвования).</w:t>
      </w:r>
    </w:p>
    <w:p w:rsidR="009727DC" w:rsidRPr="00A31FB5" w:rsidRDefault="009727DC" w:rsidP="009727D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1FB5">
        <w:rPr>
          <w:rFonts w:ascii="Times New Roman" w:eastAsia="Calibri" w:hAnsi="Times New Roman" w:cs="Times New Roman"/>
          <w:sz w:val="28"/>
          <w:szCs w:val="28"/>
        </w:rPr>
        <w:t>4. Установить поступления доходов в бюджет</w:t>
      </w:r>
      <w:r w:rsidRPr="00A31FB5">
        <w:rPr>
          <w:rFonts w:ascii="Times New Roman" w:eastAsia="Calibri" w:hAnsi="Times New Roman" w:cs="Times New Roman"/>
          <w:bCs/>
          <w:sz w:val="28"/>
          <w:szCs w:val="28"/>
        </w:rPr>
        <w:t xml:space="preserve"> сельского поселения </w:t>
      </w:r>
      <w:proofErr w:type="spellStart"/>
      <w:r w:rsidRPr="00A31FB5">
        <w:rPr>
          <w:rFonts w:ascii="Times New Roman" w:eastAsia="Calibri" w:hAnsi="Times New Roman" w:cs="Times New Roman"/>
          <w:bCs/>
          <w:sz w:val="28"/>
          <w:szCs w:val="28"/>
        </w:rPr>
        <w:t>Старокуручевский</w:t>
      </w:r>
      <w:proofErr w:type="spellEnd"/>
      <w:r w:rsidRPr="00A31FB5">
        <w:rPr>
          <w:rFonts w:ascii="Times New Roman" w:eastAsia="Calibri" w:hAnsi="Times New Roman" w:cs="Times New Roman"/>
          <w:bCs/>
          <w:sz w:val="28"/>
          <w:szCs w:val="28"/>
        </w:rPr>
        <w:t xml:space="preserve"> сельсовет</w:t>
      </w:r>
      <w:r w:rsidRPr="00A31FB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31FB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 w:rsidRPr="00A31FB5">
        <w:rPr>
          <w:rFonts w:ascii="Times New Roman" w:eastAsia="Calibri" w:hAnsi="Times New Roman" w:cs="Times New Roman"/>
          <w:sz w:val="28"/>
          <w:szCs w:val="28"/>
          <w:lang w:eastAsia="ru-RU"/>
        </w:rPr>
        <w:t>Бакалинский</w:t>
      </w:r>
      <w:proofErr w:type="spellEnd"/>
      <w:r w:rsidRPr="00A31FB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</w:t>
      </w:r>
      <w:r w:rsidRPr="00A31FB5">
        <w:rPr>
          <w:rFonts w:ascii="Times New Roman" w:eastAsia="Calibri" w:hAnsi="Times New Roman" w:cs="Times New Roman"/>
          <w:sz w:val="28"/>
          <w:szCs w:val="28"/>
        </w:rPr>
        <w:t xml:space="preserve"> Республики Башкортостан:</w:t>
      </w:r>
    </w:p>
    <w:p w:rsidR="009727DC" w:rsidRPr="009727DC" w:rsidRDefault="009727DC" w:rsidP="009727D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1FB5">
        <w:rPr>
          <w:rFonts w:ascii="Times New Roman" w:eastAsia="Calibri" w:hAnsi="Times New Roman" w:cs="Times New Roman"/>
          <w:sz w:val="28"/>
          <w:szCs w:val="28"/>
        </w:rPr>
        <w:t>1)</w:t>
      </w:r>
      <w:r w:rsidRPr="00A31FB5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A31FB5">
        <w:rPr>
          <w:rFonts w:ascii="Times New Roman" w:eastAsia="Calibri" w:hAnsi="Times New Roman" w:cs="Times New Roman"/>
          <w:sz w:val="28"/>
          <w:szCs w:val="28"/>
        </w:rPr>
        <w:t xml:space="preserve">на 2022 год согласно </w:t>
      </w:r>
      <w:hyperlink r:id="rId8" w:history="1">
        <w:r w:rsidRPr="00A31FB5">
          <w:rPr>
            <w:rFonts w:ascii="Times New Roman" w:eastAsia="Calibri" w:hAnsi="Times New Roman" w:cs="Times New Roman"/>
            <w:sz w:val="28"/>
            <w:szCs w:val="28"/>
          </w:rPr>
          <w:t xml:space="preserve">приложению </w:t>
        </w:r>
      </w:hyperlink>
      <w:r w:rsidRPr="00A31FB5">
        <w:rPr>
          <w:rFonts w:ascii="Times New Roman" w:eastAsia="Calibri" w:hAnsi="Times New Roman" w:cs="Times New Roman"/>
          <w:sz w:val="28"/>
          <w:szCs w:val="28"/>
        </w:rPr>
        <w:t>1 к настоящему Решению;</w:t>
      </w:r>
    </w:p>
    <w:p w:rsidR="009727DC" w:rsidRPr="009727DC" w:rsidRDefault="009727DC" w:rsidP="009727D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27DC">
        <w:rPr>
          <w:rFonts w:ascii="Times New Roman" w:eastAsia="Calibri" w:hAnsi="Times New Roman" w:cs="Times New Roman"/>
          <w:sz w:val="28"/>
          <w:szCs w:val="28"/>
        </w:rPr>
        <w:lastRenderedPageBreak/>
        <w:t>2)</w:t>
      </w:r>
      <w:r w:rsidRPr="009727DC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9727DC">
        <w:rPr>
          <w:rFonts w:ascii="Times New Roman" w:eastAsia="Calibri" w:hAnsi="Times New Roman" w:cs="Times New Roman"/>
          <w:sz w:val="28"/>
          <w:szCs w:val="28"/>
        </w:rPr>
        <w:t xml:space="preserve">на плановый период 2023 и 2024 годов согласно </w:t>
      </w:r>
      <w:hyperlink r:id="rId9" w:history="1">
        <w:r w:rsidRPr="009727DC">
          <w:rPr>
            <w:rFonts w:ascii="Times New Roman" w:eastAsia="Calibri" w:hAnsi="Times New Roman" w:cs="Times New Roman"/>
            <w:sz w:val="28"/>
            <w:szCs w:val="28"/>
          </w:rPr>
          <w:t xml:space="preserve">приложению </w:t>
        </w:r>
      </w:hyperlink>
      <w:r w:rsidRPr="009727DC">
        <w:rPr>
          <w:rFonts w:ascii="Times New Roman" w:eastAsia="Calibri" w:hAnsi="Times New Roman" w:cs="Times New Roman"/>
          <w:sz w:val="28"/>
          <w:szCs w:val="28"/>
        </w:rPr>
        <w:t>2</w:t>
      </w:r>
      <w:r w:rsidRPr="009727DC">
        <w:rPr>
          <w:rFonts w:ascii="Times New Roman" w:eastAsia="Calibri" w:hAnsi="Times New Roman" w:cs="Times New Roman"/>
          <w:sz w:val="28"/>
          <w:szCs w:val="28"/>
        </w:rPr>
        <w:br/>
        <w:t>к настоящему Решению.</w:t>
      </w:r>
    </w:p>
    <w:p w:rsidR="009727DC" w:rsidRPr="00A31FB5" w:rsidRDefault="009727DC" w:rsidP="009727DC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</w:pPr>
      <w:r w:rsidRPr="00A31FB5"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  <w:t xml:space="preserve">Утвердить в общем объеме доходов бюджета сельского поселения </w:t>
      </w:r>
      <w:proofErr w:type="spellStart"/>
      <w:r w:rsidRPr="00A31FB5"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  <w:t>Старокуручевский</w:t>
      </w:r>
      <w:proofErr w:type="spellEnd"/>
      <w:r w:rsidRPr="00A31FB5"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  <w:t xml:space="preserve"> сельсовет муниципального района </w:t>
      </w:r>
      <w:proofErr w:type="spellStart"/>
      <w:r w:rsidRPr="00A31FB5"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  <w:t>Бакалинский</w:t>
      </w:r>
      <w:proofErr w:type="spellEnd"/>
      <w:r w:rsidRPr="00A31FB5"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  <w:t xml:space="preserve"> район Республики Башкортостан  объем межбюджетных трансфертов, получаемых из бюджета муниципального района </w:t>
      </w:r>
      <w:proofErr w:type="spellStart"/>
      <w:r w:rsidRPr="00A31FB5"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  <w:t>Бакалинский</w:t>
      </w:r>
      <w:proofErr w:type="spellEnd"/>
      <w:r w:rsidRPr="00A31FB5"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  <w:t xml:space="preserve"> район Республики Башкортостан:</w:t>
      </w:r>
    </w:p>
    <w:p w:rsidR="009727DC" w:rsidRPr="00A31FB5" w:rsidRDefault="009727DC" w:rsidP="009727DC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</w:pPr>
      <w:r w:rsidRPr="00A31FB5"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  <w:t>1) на  2022 год в сумме 2051100,00 рублей;</w:t>
      </w:r>
    </w:p>
    <w:p w:rsidR="009727DC" w:rsidRPr="00A31FB5" w:rsidRDefault="009727DC" w:rsidP="009727DC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</w:pPr>
      <w:r w:rsidRPr="00A31FB5"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  <w:t>2) на  плановый период 2023 год в сумме 1583100,00  рублей и на 2024 год в сумме 1624500,00  рублей.</w:t>
      </w:r>
    </w:p>
    <w:p w:rsidR="009727DC" w:rsidRPr="00A31FB5" w:rsidRDefault="009727DC" w:rsidP="009727DC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</w:pPr>
      <w:r w:rsidRPr="00A31FB5"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  <w:t xml:space="preserve">5. Казначейское обслуживание  казначейских счетов, открытых  Администрацией сельского поселения </w:t>
      </w:r>
      <w:proofErr w:type="spellStart"/>
      <w:r w:rsidRPr="00A31FB5"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  <w:t>Старокуручевский</w:t>
      </w:r>
      <w:proofErr w:type="spellEnd"/>
      <w:r w:rsidRPr="00A31FB5"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  <w:t xml:space="preserve"> сельсовет муниципального района </w:t>
      </w:r>
      <w:proofErr w:type="spellStart"/>
      <w:r w:rsidRPr="00A31FB5"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  <w:t>Бакалинский</w:t>
      </w:r>
      <w:proofErr w:type="spellEnd"/>
      <w:r w:rsidRPr="00A31FB5"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  <w:t xml:space="preserve"> район   Республики Башкортостан, осуществляется Управлением Федерального казначейства по Республике Башкортостан в порядке, установленном бюджетным законодательством Российской Федерации.</w:t>
      </w:r>
    </w:p>
    <w:p w:rsidR="009727DC" w:rsidRPr="00A31FB5" w:rsidRDefault="009727DC" w:rsidP="009727DC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</w:pPr>
      <w:r w:rsidRPr="00A31FB5"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  <w:t xml:space="preserve"> 6. Средства, поступающие во временное распоряжение получателей средств бюджета сельского поселения </w:t>
      </w:r>
      <w:proofErr w:type="spellStart"/>
      <w:r w:rsidRPr="00A31FB5"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  <w:t>Старокуручевский</w:t>
      </w:r>
      <w:proofErr w:type="spellEnd"/>
      <w:r w:rsidRPr="00A31FB5"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  <w:t xml:space="preserve"> сельсовет муниципального района </w:t>
      </w:r>
      <w:proofErr w:type="spellStart"/>
      <w:r w:rsidRPr="00A31FB5"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  <w:t>Бакалинский</w:t>
      </w:r>
      <w:proofErr w:type="spellEnd"/>
      <w:r w:rsidRPr="00A31FB5"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  <w:t xml:space="preserve"> район Республики Башкортостан, учитываются на казначейском счете, открытом Администрацией сельского поселения </w:t>
      </w:r>
      <w:proofErr w:type="spellStart"/>
      <w:r w:rsidRPr="00A31FB5"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  <w:t>Старокуручевский</w:t>
      </w:r>
      <w:proofErr w:type="spellEnd"/>
      <w:r w:rsidRPr="00A31FB5"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  <w:t xml:space="preserve"> сельсовет муниципального района </w:t>
      </w:r>
      <w:proofErr w:type="spellStart"/>
      <w:r w:rsidRPr="00A31FB5"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  <w:t>Бакалинский</w:t>
      </w:r>
      <w:proofErr w:type="spellEnd"/>
      <w:r w:rsidRPr="00A31FB5"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  <w:t xml:space="preserve"> район  Республики Башкортостан в Управлении Федерального казначейства по Республике Башкортостан с учетом положений бюджетного законодательства Российской Федерации.</w:t>
      </w:r>
    </w:p>
    <w:p w:rsidR="009727DC" w:rsidRPr="00A31FB5" w:rsidRDefault="009727DC" w:rsidP="009727DC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</w:pPr>
      <w:r w:rsidRPr="00A31FB5"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  <w:t xml:space="preserve">7. Утвердить в пределах общего объема расходов бюджета сельского поселения </w:t>
      </w:r>
      <w:proofErr w:type="spellStart"/>
      <w:r w:rsidRPr="00A31FB5"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  <w:t>Старокуручевский</w:t>
      </w:r>
      <w:proofErr w:type="spellEnd"/>
      <w:r w:rsidRPr="00A31FB5"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  <w:t xml:space="preserve"> сельсовет муниципального района  </w:t>
      </w:r>
      <w:proofErr w:type="spellStart"/>
      <w:r w:rsidRPr="00A31FB5"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  <w:t>Бакалинский</w:t>
      </w:r>
      <w:proofErr w:type="spellEnd"/>
      <w:r w:rsidRPr="00A31FB5"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  <w:t xml:space="preserve"> район Республики Башкортостан, установленного п. 1 настоящего Решения, распределение бюджетных ассигнований сельского поселения </w:t>
      </w:r>
      <w:proofErr w:type="spellStart"/>
      <w:r w:rsidRPr="00A31FB5"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  <w:t>Старокуручевский</w:t>
      </w:r>
      <w:proofErr w:type="spellEnd"/>
      <w:r w:rsidRPr="00A31FB5"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  <w:t xml:space="preserve"> сельсовет муниципального района </w:t>
      </w:r>
      <w:proofErr w:type="spellStart"/>
      <w:r w:rsidRPr="00A31FB5"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  <w:t>Бакалинский</w:t>
      </w:r>
      <w:proofErr w:type="spellEnd"/>
      <w:r w:rsidRPr="00A31FB5"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  <w:t xml:space="preserve"> район Республики Башкортостан:</w:t>
      </w:r>
    </w:p>
    <w:p w:rsidR="009727DC" w:rsidRPr="00A31FB5" w:rsidRDefault="009727DC" w:rsidP="009727DC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</w:pPr>
      <w:r w:rsidRPr="00A31FB5"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  <w:lastRenderedPageBreak/>
        <w:t xml:space="preserve">1) по разделам, подразделам, целевым статьям (муниципальным программам сельского поселения </w:t>
      </w:r>
      <w:proofErr w:type="spellStart"/>
      <w:r w:rsidRPr="00A31FB5"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  <w:t>Старокуручевский</w:t>
      </w:r>
      <w:proofErr w:type="spellEnd"/>
      <w:r w:rsidRPr="00A31FB5"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  <w:t xml:space="preserve"> сельсовет  муниципального района </w:t>
      </w:r>
      <w:proofErr w:type="spellStart"/>
      <w:r w:rsidRPr="00A31FB5"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  <w:t>Бакалинский</w:t>
      </w:r>
      <w:proofErr w:type="spellEnd"/>
      <w:r w:rsidRPr="00A31FB5"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  <w:t xml:space="preserve"> район Республики Башкортостан и непрограммным направлениям деятельности), группам </w:t>
      </w:r>
      <w:proofErr w:type="gramStart"/>
      <w:r w:rsidRPr="00A31FB5"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  <w:t>видов расходов классификации расходов бюджетов</w:t>
      </w:r>
      <w:proofErr w:type="gramEnd"/>
      <w:r w:rsidRPr="00A31FB5"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  <w:t>:</w:t>
      </w:r>
    </w:p>
    <w:p w:rsidR="009727DC" w:rsidRPr="00A31FB5" w:rsidRDefault="009727DC" w:rsidP="009727DC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</w:pPr>
      <w:r w:rsidRPr="00A31FB5"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  <w:t>а) на 2022 год согласно приложению 3 к настоящему Решению;</w:t>
      </w:r>
    </w:p>
    <w:p w:rsidR="009727DC" w:rsidRPr="00A31FB5" w:rsidRDefault="009727DC" w:rsidP="009727DC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</w:pPr>
      <w:r w:rsidRPr="00A31FB5"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  <w:t>б) на плановый период 2023 и 2024 годов согласно приложению 4</w:t>
      </w:r>
    </w:p>
    <w:p w:rsidR="009727DC" w:rsidRPr="00A31FB5" w:rsidRDefault="009727DC" w:rsidP="009727DC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</w:pPr>
      <w:r w:rsidRPr="00A31FB5"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  <w:t>к настоящему Решению;</w:t>
      </w:r>
    </w:p>
    <w:p w:rsidR="009727DC" w:rsidRPr="00A31FB5" w:rsidRDefault="009727DC" w:rsidP="009727DC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</w:pPr>
      <w:r w:rsidRPr="00A31FB5"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  <w:t xml:space="preserve">2) по целевым статьям (муниципальным программам сельского поселения </w:t>
      </w:r>
      <w:proofErr w:type="spellStart"/>
      <w:r w:rsidRPr="00A31FB5"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  <w:t>Старокуручевский</w:t>
      </w:r>
      <w:proofErr w:type="spellEnd"/>
      <w:r w:rsidRPr="00A31FB5"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  <w:t xml:space="preserve"> сельсовет муниципального района </w:t>
      </w:r>
      <w:proofErr w:type="spellStart"/>
      <w:r w:rsidRPr="00A31FB5"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  <w:t>Бакалинский</w:t>
      </w:r>
      <w:proofErr w:type="spellEnd"/>
      <w:r w:rsidRPr="00A31FB5"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  <w:t xml:space="preserve"> район Республики Башкортостан и непрограммным направлениям деятельности), группам </w:t>
      </w:r>
      <w:proofErr w:type="gramStart"/>
      <w:r w:rsidRPr="00A31FB5"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  <w:t>видов расходов классификации расходов бюджетов</w:t>
      </w:r>
      <w:proofErr w:type="gramEnd"/>
      <w:r w:rsidRPr="00A31FB5"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  <w:t>:</w:t>
      </w:r>
    </w:p>
    <w:p w:rsidR="009727DC" w:rsidRPr="00A31FB5" w:rsidRDefault="009727DC" w:rsidP="009727DC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</w:pPr>
      <w:r w:rsidRPr="00A31FB5"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  <w:t>а) на 2022 год согласно приложению 5 к настоящему Решению;</w:t>
      </w:r>
    </w:p>
    <w:p w:rsidR="009727DC" w:rsidRPr="00A31FB5" w:rsidRDefault="009727DC" w:rsidP="009727DC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</w:pPr>
      <w:r w:rsidRPr="00A31FB5"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  <w:t>б) на плановый период 2023 и 2024 годов согласно приложению 6</w:t>
      </w:r>
    </w:p>
    <w:p w:rsidR="009727DC" w:rsidRPr="00A31FB5" w:rsidRDefault="009727DC" w:rsidP="009727DC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</w:pPr>
      <w:r w:rsidRPr="00A31FB5"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  <w:t>к настоящему Решению.</w:t>
      </w:r>
    </w:p>
    <w:p w:rsidR="009727DC" w:rsidRPr="00A31FB5" w:rsidRDefault="009727DC" w:rsidP="009727DC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</w:pPr>
      <w:r w:rsidRPr="00A31FB5"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  <w:t xml:space="preserve">8. Утвердить ведомственную структуру расходов бюджета сельского поселения </w:t>
      </w:r>
      <w:proofErr w:type="spellStart"/>
      <w:r w:rsidRPr="00A31FB5"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  <w:t>Старокуручевский</w:t>
      </w:r>
      <w:proofErr w:type="spellEnd"/>
      <w:r w:rsidRPr="00A31FB5"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  <w:t xml:space="preserve"> сельсовет муниципального района  </w:t>
      </w:r>
      <w:proofErr w:type="spellStart"/>
      <w:r w:rsidRPr="00A31FB5"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  <w:t>Бакалинский</w:t>
      </w:r>
      <w:proofErr w:type="spellEnd"/>
      <w:r w:rsidRPr="00A31FB5"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  <w:t xml:space="preserve"> район Республики Башкортостан:</w:t>
      </w:r>
    </w:p>
    <w:p w:rsidR="009727DC" w:rsidRPr="00A31FB5" w:rsidRDefault="009727DC" w:rsidP="009727DC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</w:pPr>
      <w:r w:rsidRPr="00A31FB5"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  <w:t>1) на 2022 год согласно приложению  7 к настоящему Решению;</w:t>
      </w:r>
    </w:p>
    <w:p w:rsidR="009727DC" w:rsidRPr="00A31FB5" w:rsidRDefault="009727DC" w:rsidP="009727DC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</w:pPr>
      <w:r w:rsidRPr="00A31FB5"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  <w:t>2) на плановый период 2023 и 2024 годов согласно приложению 8</w:t>
      </w:r>
    </w:p>
    <w:p w:rsidR="009727DC" w:rsidRPr="00A31FB5" w:rsidRDefault="009727DC" w:rsidP="009727DC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</w:pPr>
      <w:r w:rsidRPr="00A31FB5"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  <w:t>к настоящему Решению.</w:t>
      </w:r>
    </w:p>
    <w:p w:rsidR="009727DC" w:rsidRPr="00A31FB5" w:rsidRDefault="009727DC" w:rsidP="009727DC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</w:pPr>
      <w:r w:rsidRPr="00A31FB5"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  <w:t>9. Утвердить общий объем бюджетных ассигнований на исполнение публичных нормативных обязательств на 2022 год в сумме 0 рублей, на 2023 год в сумме 0 рублей и на 2024 год в сумме 0 рублей.</w:t>
      </w:r>
    </w:p>
    <w:p w:rsidR="009727DC" w:rsidRPr="00A31FB5" w:rsidRDefault="009727DC" w:rsidP="009727DC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</w:pPr>
      <w:r w:rsidRPr="00A31FB5"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  <w:t xml:space="preserve">10. Утвердить резервный фонд сельского поселения </w:t>
      </w:r>
      <w:proofErr w:type="spellStart"/>
      <w:r w:rsidRPr="00A31FB5"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  <w:t>Старокуручевский</w:t>
      </w:r>
      <w:proofErr w:type="spellEnd"/>
      <w:r w:rsidRPr="00A31FB5"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  <w:t xml:space="preserve"> сельсовет муниципального района </w:t>
      </w:r>
      <w:proofErr w:type="spellStart"/>
      <w:r w:rsidRPr="00A31FB5"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  <w:t>Бакалинский</w:t>
      </w:r>
      <w:proofErr w:type="spellEnd"/>
      <w:r w:rsidRPr="00A31FB5"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  <w:t xml:space="preserve"> район Республики Башкортостан на 2022 год в сумме  1000,00  рублей, на 2023 год в сумме 1000,00  рублей и на 2024 год в сумме 1000,00  рублей.  </w:t>
      </w:r>
    </w:p>
    <w:p w:rsidR="009727DC" w:rsidRPr="00A31FB5" w:rsidRDefault="009727DC" w:rsidP="009727DC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</w:pPr>
      <w:r w:rsidRPr="00A31FB5"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  <w:t xml:space="preserve">  11. </w:t>
      </w:r>
      <w:proofErr w:type="gramStart"/>
      <w:r w:rsidRPr="00A31FB5"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  <w:t xml:space="preserve">Установить, что решения и иные муниципальные правовые акты сельского поселения </w:t>
      </w:r>
      <w:proofErr w:type="spellStart"/>
      <w:r w:rsidRPr="00A31FB5"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  <w:t>Старокуручевский</w:t>
      </w:r>
      <w:proofErr w:type="spellEnd"/>
      <w:r w:rsidRPr="00A31FB5"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  <w:t xml:space="preserve"> сельсовет муниципального района </w:t>
      </w:r>
      <w:proofErr w:type="spellStart"/>
      <w:r w:rsidRPr="00A31FB5"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  <w:lastRenderedPageBreak/>
        <w:t>Бакалинский</w:t>
      </w:r>
      <w:proofErr w:type="spellEnd"/>
      <w:r w:rsidRPr="00A31FB5"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  <w:t xml:space="preserve"> район Республики Башкортостан,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сверх утвержденных в бюджете сельского поселения </w:t>
      </w:r>
      <w:proofErr w:type="spellStart"/>
      <w:r w:rsidRPr="00A31FB5"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  <w:t>Старокуручевский</w:t>
      </w:r>
      <w:proofErr w:type="spellEnd"/>
      <w:r w:rsidRPr="00A31FB5"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  <w:t xml:space="preserve"> сельсовет  муниципального района </w:t>
      </w:r>
      <w:proofErr w:type="spellStart"/>
      <w:r w:rsidRPr="00A31FB5"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  <w:t>Бакалинский</w:t>
      </w:r>
      <w:proofErr w:type="spellEnd"/>
      <w:r w:rsidRPr="00A31FB5"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  <w:t xml:space="preserve"> район Республики Башкортостан на 2022 год и на плановый период 2023 и 2024 годов, а</w:t>
      </w:r>
      <w:proofErr w:type="gramEnd"/>
      <w:r w:rsidRPr="00A31FB5"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  <w:t xml:space="preserve"> </w:t>
      </w:r>
      <w:proofErr w:type="gramStart"/>
      <w:r w:rsidRPr="00A31FB5"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  <w:t xml:space="preserve">также сокращающие его доходную базу, подлежат исполнению при изыскании дополнительных источников доходов бюджета сельского поселения </w:t>
      </w:r>
      <w:proofErr w:type="spellStart"/>
      <w:r w:rsidRPr="00A31FB5"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  <w:t>Старокуручевский</w:t>
      </w:r>
      <w:proofErr w:type="spellEnd"/>
      <w:r w:rsidRPr="00A31FB5"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  <w:t xml:space="preserve"> сельсовет муниципального района </w:t>
      </w:r>
      <w:proofErr w:type="spellStart"/>
      <w:r w:rsidRPr="00A31FB5"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  <w:t>Бакалинский</w:t>
      </w:r>
      <w:proofErr w:type="spellEnd"/>
      <w:r w:rsidRPr="00A31FB5"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  <w:t xml:space="preserve"> район Республики Башкортостан и (или) сокращении бюджетных ассигнований по конкретным статьям расходов бюджета сельского поселения </w:t>
      </w:r>
      <w:proofErr w:type="spellStart"/>
      <w:r w:rsidRPr="00A31FB5"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  <w:t>Старокуручевский</w:t>
      </w:r>
      <w:proofErr w:type="spellEnd"/>
      <w:r w:rsidRPr="00A31FB5"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  <w:t xml:space="preserve"> сельсовет муниципального района </w:t>
      </w:r>
      <w:proofErr w:type="spellStart"/>
      <w:r w:rsidRPr="00A31FB5"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  <w:t>Бакалинский</w:t>
      </w:r>
      <w:proofErr w:type="spellEnd"/>
      <w:r w:rsidRPr="00A31FB5"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  <w:t xml:space="preserve"> район Республики Башкортостан при условии внесения соответствующих изменений в настоящее Решение.</w:t>
      </w:r>
      <w:proofErr w:type="gramEnd"/>
    </w:p>
    <w:p w:rsidR="009727DC" w:rsidRPr="00A31FB5" w:rsidRDefault="009727DC" w:rsidP="009727DC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</w:pPr>
      <w:r w:rsidRPr="00A31FB5"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  <w:t xml:space="preserve"> </w:t>
      </w:r>
      <w:proofErr w:type="gramStart"/>
      <w:r w:rsidRPr="00A31FB5"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  <w:t xml:space="preserve">Проекты решений и иных муниципальных правовых актов сельского поселения </w:t>
      </w:r>
      <w:proofErr w:type="spellStart"/>
      <w:r w:rsidRPr="00A31FB5"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  <w:t>Старокуручевский</w:t>
      </w:r>
      <w:proofErr w:type="spellEnd"/>
      <w:r w:rsidRPr="00A31FB5"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  <w:t xml:space="preserve"> сельсовет муниципального района </w:t>
      </w:r>
      <w:proofErr w:type="spellStart"/>
      <w:r w:rsidRPr="00A31FB5"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  <w:t>Бакалинский</w:t>
      </w:r>
      <w:proofErr w:type="spellEnd"/>
      <w:r w:rsidRPr="00A31FB5"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  <w:t xml:space="preserve"> район Республики Башкортостан, требующие введения новых видов расходных обязательств или увеличения бюджетных ассигнований по существующим видам расходных обязательств сверх утвержденных в бюджете сельского поселения </w:t>
      </w:r>
      <w:proofErr w:type="spellStart"/>
      <w:r w:rsidRPr="00A31FB5"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  <w:t>Старокуручевский</w:t>
      </w:r>
      <w:proofErr w:type="spellEnd"/>
      <w:r w:rsidRPr="00A31FB5"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  <w:t xml:space="preserve"> сельсовет муниципального района </w:t>
      </w:r>
      <w:proofErr w:type="spellStart"/>
      <w:r w:rsidRPr="00A31FB5"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  <w:t>Бакалинский</w:t>
      </w:r>
      <w:proofErr w:type="spellEnd"/>
      <w:r w:rsidRPr="00A31FB5"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  <w:t xml:space="preserve"> район Республики Башкортостан на 2022 год и на плановый период 2023 и 2024 годов либо сокращающего доходную</w:t>
      </w:r>
      <w:proofErr w:type="gramEnd"/>
      <w:r w:rsidRPr="00A31FB5"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  <w:t xml:space="preserve"> базу, вносятся только при одновременном внесении предложений о дополнительных источниках доходов бюджета сельского поселения </w:t>
      </w:r>
      <w:proofErr w:type="spellStart"/>
      <w:r w:rsidRPr="00A31FB5"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  <w:t>Старокуручевский</w:t>
      </w:r>
      <w:proofErr w:type="spellEnd"/>
      <w:r w:rsidRPr="00A31FB5"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  <w:t xml:space="preserve"> сельсовет муниципального района </w:t>
      </w:r>
      <w:proofErr w:type="spellStart"/>
      <w:r w:rsidRPr="00A31FB5"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  <w:t>Бакалинский</w:t>
      </w:r>
      <w:proofErr w:type="spellEnd"/>
      <w:r w:rsidRPr="00A31FB5"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  <w:t xml:space="preserve"> район Республики Башкортостан и (или) сокращении бюджетных ассигнований по конкретным статьям расходов бюджета сельского поселения </w:t>
      </w:r>
      <w:proofErr w:type="spellStart"/>
      <w:r w:rsidRPr="00A31FB5"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  <w:t>Старокуручевский</w:t>
      </w:r>
      <w:proofErr w:type="spellEnd"/>
      <w:r w:rsidRPr="00A31FB5"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  <w:t xml:space="preserve"> сельсовет муниципального района </w:t>
      </w:r>
      <w:proofErr w:type="spellStart"/>
      <w:r w:rsidRPr="00A31FB5"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  <w:t>Бакалинский</w:t>
      </w:r>
      <w:proofErr w:type="spellEnd"/>
      <w:r w:rsidRPr="00A31FB5"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  <w:t xml:space="preserve"> район Республики Башкортостан.</w:t>
      </w:r>
    </w:p>
    <w:p w:rsidR="009727DC" w:rsidRPr="00A31FB5" w:rsidRDefault="009727DC" w:rsidP="009727DC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</w:pPr>
      <w:r w:rsidRPr="00A31FB5"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  <w:t xml:space="preserve"> Администрация сельского поселения </w:t>
      </w:r>
      <w:proofErr w:type="spellStart"/>
      <w:r w:rsidRPr="00A31FB5"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  <w:t>Старокуручевский</w:t>
      </w:r>
      <w:proofErr w:type="spellEnd"/>
      <w:r w:rsidRPr="00A31FB5"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  <w:t xml:space="preserve"> сельсовет муниципального района </w:t>
      </w:r>
      <w:proofErr w:type="spellStart"/>
      <w:r w:rsidRPr="00A31FB5"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  <w:t>Бакалинский</w:t>
      </w:r>
      <w:proofErr w:type="spellEnd"/>
      <w:r w:rsidRPr="00A31FB5"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  <w:t xml:space="preserve"> район Республики Башкортостан не вправе принимать решения, приводящие к увеличению в 2022–2024 годах </w:t>
      </w:r>
      <w:r w:rsidRPr="00A31FB5"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  <w:lastRenderedPageBreak/>
        <w:t>численности муниципальных служащих сельского поселения и работников организаций бюджетной сферы.</w:t>
      </w:r>
    </w:p>
    <w:p w:rsidR="009727DC" w:rsidRPr="00A31FB5" w:rsidRDefault="009727DC" w:rsidP="009727DC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</w:pPr>
      <w:r w:rsidRPr="00A31FB5"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  <w:t xml:space="preserve">    12. Установить, что остатки средств бюджета сельского поселения </w:t>
      </w:r>
      <w:proofErr w:type="spellStart"/>
      <w:r w:rsidRPr="00A31FB5"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  <w:t>Старокуручевский</w:t>
      </w:r>
      <w:proofErr w:type="spellEnd"/>
      <w:r w:rsidRPr="00A31FB5"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  <w:t xml:space="preserve"> сельсовет муниципального района </w:t>
      </w:r>
      <w:proofErr w:type="spellStart"/>
      <w:r w:rsidRPr="00A31FB5"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  <w:t>Бакалинский</w:t>
      </w:r>
      <w:proofErr w:type="spellEnd"/>
      <w:r w:rsidRPr="00A31FB5"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  <w:t xml:space="preserve"> район Республики Башкортостан по состоянию на 1 января 2022 года в объеме:</w:t>
      </w:r>
    </w:p>
    <w:p w:rsidR="009727DC" w:rsidRPr="00A31FB5" w:rsidRDefault="009727DC" w:rsidP="009727DC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</w:pPr>
      <w:r w:rsidRPr="00A31FB5"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  <w:t xml:space="preserve">1) не более одной двенадцатой общего объема расходов бюджета сельского поселения </w:t>
      </w:r>
      <w:proofErr w:type="spellStart"/>
      <w:r w:rsidRPr="00A31FB5"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  <w:t>Старокуручевский</w:t>
      </w:r>
      <w:proofErr w:type="spellEnd"/>
      <w:r w:rsidRPr="00A31FB5"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  <w:t xml:space="preserve"> сельсовет муниципального района </w:t>
      </w:r>
      <w:proofErr w:type="spellStart"/>
      <w:r w:rsidRPr="00A31FB5"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  <w:t>Бакалинский</w:t>
      </w:r>
      <w:proofErr w:type="spellEnd"/>
      <w:r w:rsidRPr="00A31FB5"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  <w:t xml:space="preserve"> район Республики Башкортостан текущего финансового года направляются Администрацией сельского поселения </w:t>
      </w:r>
      <w:proofErr w:type="spellStart"/>
      <w:r w:rsidRPr="00A31FB5"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  <w:t>Старокуручевский</w:t>
      </w:r>
      <w:proofErr w:type="spellEnd"/>
      <w:r w:rsidRPr="00A31FB5"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  <w:t xml:space="preserve"> сельсовет муниципального района </w:t>
      </w:r>
      <w:proofErr w:type="spellStart"/>
      <w:r w:rsidRPr="00A31FB5"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  <w:t>Бакалинский</w:t>
      </w:r>
      <w:proofErr w:type="spellEnd"/>
      <w:r w:rsidRPr="00A31FB5"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  <w:t xml:space="preserve"> район Республики Башкортостан на покрытие временных кассовых разрывов, возникающих в ходе исполнения бюджета муниципального района </w:t>
      </w:r>
      <w:proofErr w:type="spellStart"/>
      <w:r w:rsidRPr="00A31FB5"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  <w:t>Бакалинский</w:t>
      </w:r>
      <w:proofErr w:type="spellEnd"/>
      <w:r w:rsidRPr="00A31FB5"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  <w:t xml:space="preserve"> район Республики Башкортостан;</w:t>
      </w:r>
    </w:p>
    <w:p w:rsidR="009727DC" w:rsidRPr="00A31FB5" w:rsidRDefault="009727DC" w:rsidP="009727DC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</w:pPr>
      <w:proofErr w:type="gramStart"/>
      <w:r w:rsidRPr="00A31FB5"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  <w:t xml:space="preserve">2) не превышающей сумму остатка неиспользованных бюджетных ассигнований на оплату заключенных от имени сельского поселения муниципальных контрактов на поставку товаров, выполнение работ, оказание услуг, подлежащих в </w:t>
      </w:r>
      <w:proofErr w:type="spellStart"/>
      <w:r w:rsidRPr="00A31FB5"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  <w:t>соответсвии</w:t>
      </w:r>
      <w:proofErr w:type="spellEnd"/>
      <w:r w:rsidRPr="00A31FB5"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  <w:t xml:space="preserve"> с условиями этих муниципальных контрактов оплате в 2021 году, направляются в 2022 году на увеличение соответствующих бюджетных ассигнований на указанные цели в случае принятия Администрацией сельского поселения соответствующего решения.</w:t>
      </w:r>
      <w:proofErr w:type="gramEnd"/>
    </w:p>
    <w:p w:rsidR="009727DC" w:rsidRDefault="009727DC" w:rsidP="009727DC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</w:pPr>
      <w:r w:rsidRPr="00A31FB5"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  <w:t xml:space="preserve">   13. Настоящее Решение вступает в силу с 1 января 2022 года и подлежит официальному опубликованию не позднее 10 дней после его подписания в установленном порядке.</w:t>
      </w:r>
    </w:p>
    <w:p w:rsidR="00A31FB5" w:rsidRDefault="00A31FB5" w:rsidP="009727DC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</w:pPr>
    </w:p>
    <w:p w:rsidR="00A31FB5" w:rsidRPr="00A31FB5" w:rsidRDefault="00A31FB5" w:rsidP="009727DC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9727DC" w:rsidRPr="00A31FB5" w:rsidRDefault="009727DC" w:rsidP="009727DC">
      <w:pPr>
        <w:autoSpaceDE w:val="0"/>
        <w:autoSpaceDN w:val="0"/>
        <w:adjustRightInd w:val="0"/>
        <w:spacing w:after="0" w:line="240" w:lineRule="auto"/>
        <w:ind w:right="97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27DC" w:rsidRPr="00A31FB5" w:rsidRDefault="009727DC" w:rsidP="009727DC">
      <w:pPr>
        <w:widowControl w:val="0"/>
        <w:autoSpaceDE w:val="0"/>
        <w:autoSpaceDN w:val="0"/>
        <w:adjustRightInd w:val="0"/>
        <w:spacing w:after="0" w:line="240" w:lineRule="auto"/>
        <w:ind w:right="97" w:hanging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31F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Совета </w:t>
      </w:r>
      <w:r w:rsidRPr="00A31F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 поселения</w:t>
      </w:r>
    </w:p>
    <w:p w:rsidR="009727DC" w:rsidRPr="00A31FB5" w:rsidRDefault="009727DC" w:rsidP="009727DC">
      <w:pPr>
        <w:widowControl w:val="0"/>
        <w:autoSpaceDE w:val="0"/>
        <w:autoSpaceDN w:val="0"/>
        <w:adjustRightInd w:val="0"/>
        <w:spacing w:after="0" w:line="240" w:lineRule="auto"/>
        <w:ind w:right="97" w:hanging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A31F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Старокуручевский</w:t>
      </w:r>
      <w:proofErr w:type="spellEnd"/>
      <w:r w:rsidRPr="00A31F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</w:t>
      </w:r>
      <w:r w:rsidRPr="00A31F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31F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</w:p>
    <w:p w:rsidR="009727DC" w:rsidRPr="00A31FB5" w:rsidRDefault="009727DC" w:rsidP="009727DC">
      <w:pPr>
        <w:widowControl w:val="0"/>
        <w:autoSpaceDE w:val="0"/>
        <w:autoSpaceDN w:val="0"/>
        <w:adjustRightInd w:val="0"/>
        <w:spacing w:after="0" w:line="240" w:lineRule="auto"/>
        <w:ind w:right="97" w:hanging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A31FB5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Бакалинский</w:t>
      </w:r>
      <w:proofErr w:type="spellEnd"/>
      <w:r w:rsidRPr="00A31F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</w:t>
      </w:r>
      <w:r w:rsidRPr="00A31F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31F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И.М. </w:t>
      </w:r>
      <w:proofErr w:type="spellStart"/>
      <w:r w:rsidRPr="00A31FB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Маннапов</w:t>
      </w:r>
      <w:proofErr w:type="spellEnd"/>
    </w:p>
    <w:p w:rsidR="00731317" w:rsidRPr="00A31FB5" w:rsidRDefault="00731317"/>
    <w:sectPr w:rsidR="00731317" w:rsidRPr="00A31FB5" w:rsidSect="00745614">
      <w:headerReference w:type="default" r:id="rId10"/>
      <w:headerReference w:type="first" r:id="rId11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4FD6" w:rsidRDefault="00B44FD6">
      <w:pPr>
        <w:spacing w:after="0" w:line="240" w:lineRule="auto"/>
      </w:pPr>
      <w:r>
        <w:separator/>
      </w:r>
    </w:p>
  </w:endnote>
  <w:endnote w:type="continuationSeparator" w:id="0">
    <w:p w:rsidR="00B44FD6" w:rsidRDefault="00B44F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4FD6" w:rsidRDefault="00B44FD6">
      <w:pPr>
        <w:spacing w:after="0" w:line="240" w:lineRule="auto"/>
      </w:pPr>
      <w:r>
        <w:separator/>
      </w:r>
    </w:p>
  </w:footnote>
  <w:footnote w:type="continuationSeparator" w:id="0">
    <w:p w:rsidR="00B44FD6" w:rsidRDefault="00B44F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1F5" w:rsidRPr="00156A4F" w:rsidRDefault="009727DC">
    <w:pPr>
      <w:pStyle w:val="a3"/>
      <w:jc w:val="center"/>
      <w:rPr>
        <w:rFonts w:ascii="Times New Roman" w:hAnsi="Times New Roman" w:cs="Times New Roman"/>
        <w:sz w:val="28"/>
        <w:szCs w:val="28"/>
      </w:rPr>
    </w:pPr>
    <w:r w:rsidRPr="00156A4F">
      <w:rPr>
        <w:rFonts w:ascii="Times New Roman" w:hAnsi="Times New Roman" w:cs="Times New Roman"/>
        <w:sz w:val="28"/>
        <w:szCs w:val="28"/>
      </w:rPr>
      <w:fldChar w:fldCharType="begin"/>
    </w:r>
    <w:r w:rsidRPr="00156A4F">
      <w:rPr>
        <w:rFonts w:ascii="Times New Roman" w:hAnsi="Times New Roman" w:cs="Times New Roman"/>
        <w:sz w:val="28"/>
        <w:szCs w:val="28"/>
      </w:rPr>
      <w:instrText>PAGE   \* MERGEFORMAT</w:instrText>
    </w:r>
    <w:r w:rsidRPr="00156A4F">
      <w:rPr>
        <w:rFonts w:ascii="Times New Roman" w:hAnsi="Times New Roman" w:cs="Times New Roman"/>
        <w:sz w:val="28"/>
        <w:szCs w:val="28"/>
      </w:rPr>
      <w:fldChar w:fldCharType="separate"/>
    </w:r>
    <w:r w:rsidR="00A31FB5">
      <w:rPr>
        <w:rFonts w:ascii="Times New Roman" w:hAnsi="Times New Roman" w:cs="Times New Roman"/>
        <w:noProof/>
        <w:sz w:val="28"/>
        <w:szCs w:val="28"/>
      </w:rPr>
      <w:t>6</w:t>
    </w:r>
    <w:r w:rsidRPr="00156A4F">
      <w:rPr>
        <w:rFonts w:ascii="Times New Roman" w:hAnsi="Times New Roman" w:cs="Times New Roman"/>
        <w:sz w:val="28"/>
        <w:szCs w:val="28"/>
      </w:rPr>
      <w:fldChar w:fldCharType="end"/>
    </w:r>
  </w:p>
  <w:p w:rsidR="00DB51F5" w:rsidRPr="00156A4F" w:rsidRDefault="00B44FD6" w:rsidP="00156A4F">
    <w:pPr>
      <w:pStyle w:val="a3"/>
      <w:jc w:val="center"/>
      <w:rPr>
        <w:rFonts w:ascii="Times New Roman" w:hAnsi="Times New Roman" w:cs="Times New Roman"/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1F5" w:rsidRPr="007226DB" w:rsidRDefault="00B44FD6">
    <w:pPr>
      <w:pStyle w:val="a3"/>
      <w:jc w:val="center"/>
      <w:rPr>
        <w:rFonts w:ascii="Times New Roman" w:hAnsi="Times New Roman" w:cs="Times New Roman"/>
        <w:sz w:val="28"/>
        <w:szCs w:val="28"/>
      </w:rPr>
    </w:pPr>
  </w:p>
  <w:p w:rsidR="00DB51F5" w:rsidRPr="007226DB" w:rsidRDefault="00B44FD6">
    <w:pPr>
      <w:pStyle w:val="a3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933"/>
    <w:rsid w:val="00731317"/>
    <w:rsid w:val="009727DC"/>
    <w:rsid w:val="00A31FB5"/>
    <w:rsid w:val="00B44FD6"/>
    <w:rsid w:val="00D72F09"/>
    <w:rsid w:val="00EC5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F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727DC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</w:rPr>
  </w:style>
  <w:style w:type="character" w:customStyle="1" w:styleId="a4">
    <w:name w:val="Верхний колонтитул Знак"/>
    <w:basedOn w:val="a0"/>
    <w:link w:val="a3"/>
    <w:uiPriority w:val="99"/>
    <w:rsid w:val="009727DC"/>
    <w:rPr>
      <w:rFonts w:ascii="Calibri" w:eastAsia="Calibri" w:hAnsi="Calibri" w:cs="Calibri"/>
    </w:rPr>
  </w:style>
  <w:style w:type="paragraph" w:styleId="a5">
    <w:name w:val="Balloon Text"/>
    <w:basedOn w:val="a"/>
    <w:link w:val="a6"/>
    <w:uiPriority w:val="99"/>
    <w:semiHidden/>
    <w:unhideWhenUsed/>
    <w:rsid w:val="009727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27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F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727DC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</w:rPr>
  </w:style>
  <w:style w:type="character" w:customStyle="1" w:styleId="a4">
    <w:name w:val="Верхний колонтитул Знак"/>
    <w:basedOn w:val="a0"/>
    <w:link w:val="a3"/>
    <w:uiPriority w:val="99"/>
    <w:rsid w:val="009727DC"/>
    <w:rPr>
      <w:rFonts w:ascii="Calibri" w:eastAsia="Calibri" w:hAnsi="Calibri" w:cs="Calibri"/>
    </w:rPr>
  </w:style>
  <w:style w:type="paragraph" w:styleId="a5">
    <w:name w:val="Balloon Text"/>
    <w:basedOn w:val="a"/>
    <w:link w:val="a6"/>
    <w:uiPriority w:val="99"/>
    <w:semiHidden/>
    <w:unhideWhenUsed/>
    <w:rsid w:val="009727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27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9A582D05457514DC67398692E0E821A655CE1498B5EBC08B0D7B1338A0B6AD39F51F0C9B568114BD289F3V5fD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9A582D05457514DC67398692E0E821A655CE1498B5EBC08B0D7B1338A0B6AD39F51F0C9B568114BD28BFCV5f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бычная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1570</Words>
  <Characters>8955</Characters>
  <Application>Microsoft Office Word</Application>
  <DocSecurity>0</DocSecurity>
  <Lines>74</Lines>
  <Paragraphs>21</Paragraphs>
  <ScaleCrop>false</ScaleCrop>
  <Company>diakov.net</Company>
  <LinksUpToDate>false</LinksUpToDate>
  <CharactersWithSpaces>10504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dcterms:created xsi:type="dcterms:W3CDTF">2021-12-21T10:32:00Z</dcterms:created>
  <dcterms:modified xsi:type="dcterms:W3CDTF">2021-12-21T10:35:00Z</dcterms:modified>
</cp:coreProperties>
</file>