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D9" w:rsidRDefault="00507FD9" w:rsidP="00507FD9">
      <w:pPr>
        <w:pStyle w:val="ConsPlusTitle"/>
        <w:rPr>
          <w:rFonts w:ascii="Times New Roman" w:hAnsi="Times New Roman" w:cs="Times New Roman"/>
          <w:sz w:val="28"/>
          <w:szCs w:val="28"/>
        </w:rPr>
      </w:pPr>
    </w:p>
    <w:p w:rsidR="00507FD9" w:rsidRDefault="00507FD9">
      <w:pPr>
        <w:pStyle w:val="ConsPlusTitle"/>
        <w:jc w:val="center"/>
        <w:rPr>
          <w:rFonts w:ascii="Times New Roman" w:hAnsi="Times New Roman" w:cs="Times New Roman"/>
          <w:sz w:val="28"/>
          <w:szCs w:val="28"/>
        </w:rPr>
      </w:pPr>
      <w:r w:rsidRPr="00507FD9">
        <w:rPr>
          <w:rFonts w:ascii="Times New Roman" w:hAnsi="Times New Roman" w:cs="Times New Roman"/>
          <w:bCs w:val="0"/>
          <w:noProof/>
          <w:sz w:val="28"/>
          <w:szCs w:val="28"/>
        </w:rPr>
        <w:drawing>
          <wp:inline distT="0" distB="0" distL="0" distR="0" wp14:anchorId="3D1A3100" wp14:editId="30D69682">
            <wp:extent cx="5907405"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7405" cy="1828800"/>
                    </a:xfrm>
                    <a:prstGeom prst="rect">
                      <a:avLst/>
                    </a:prstGeom>
                    <a:noFill/>
                  </pic:spPr>
                </pic:pic>
              </a:graphicData>
            </a:graphic>
          </wp:inline>
        </w:drawing>
      </w:r>
    </w:p>
    <w:p w:rsidR="00507FD9" w:rsidRDefault="00507FD9">
      <w:pPr>
        <w:pStyle w:val="ConsPlusTitle"/>
        <w:jc w:val="center"/>
        <w:rPr>
          <w:rFonts w:ascii="Times New Roman" w:hAnsi="Times New Roman" w:cs="Times New Roman"/>
          <w:sz w:val="28"/>
          <w:szCs w:val="28"/>
        </w:rPr>
      </w:pPr>
    </w:p>
    <w:p w:rsidR="00507FD9" w:rsidRDefault="00507FD9">
      <w:pPr>
        <w:pStyle w:val="ConsPlusTitle"/>
        <w:jc w:val="center"/>
        <w:rPr>
          <w:rFonts w:ascii="Times New Roman" w:hAnsi="Times New Roman" w:cs="Times New Roman"/>
          <w:sz w:val="28"/>
          <w:szCs w:val="28"/>
        </w:rPr>
      </w:pPr>
    </w:p>
    <w:p w:rsidR="00507FD9" w:rsidRPr="00507FD9" w:rsidRDefault="00507FD9" w:rsidP="00507FD9">
      <w:pPr>
        <w:spacing w:after="0" w:line="240" w:lineRule="auto"/>
        <w:rPr>
          <w:rFonts w:ascii="Times New Roman" w:hAnsi="Times New Roman"/>
          <w:sz w:val="28"/>
          <w:szCs w:val="28"/>
        </w:rPr>
      </w:pPr>
      <w:r w:rsidRPr="00507FD9">
        <w:rPr>
          <w:rFonts w:ascii="Times New Roman" w:hAnsi="Times New Roman"/>
          <w:sz w:val="28"/>
          <w:szCs w:val="28"/>
        </w:rPr>
        <w:t xml:space="preserve">11 январь  2022 й.   </w:t>
      </w:r>
      <w:r>
        <w:rPr>
          <w:rFonts w:ascii="Times New Roman" w:hAnsi="Times New Roman"/>
          <w:sz w:val="28"/>
          <w:szCs w:val="28"/>
        </w:rPr>
        <w:t xml:space="preserve">                                № 6</w:t>
      </w:r>
      <w:r w:rsidRPr="00507FD9">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r w:rsidRPr="00507FD9">
        <w:rPr>
          <w:rFonts w:ascii="Times New Roman" w:hAnsi="Times New Roman"/>
          <w:sz w:val="28"/>
          <w:szCs w:val="28"/>
        </w:rPr>
        <w:t xml:space="preserve">  11 января  2022 г.</w:t>
      </w:r>
    </w:p>
    <w:p w:rsidR="00507FD9" w:rsidRPr="00507FD9" w:rsidRDefault="00507FD9" w:rsidP="00507FD9">
      <w:pPr>
        <w:spacing w:after="0" w:line="240" w:lineRule="auto"/>
        <w:rPr>
          <w:rFonts w:ascii="Times New Roman" w:hAnsi="Times New Roman"/>
          <w:b/>
          <w:sz w:val="28"/>
          <w:szCs w:val="28"/>
        </w:rPr>
      </w:pPr>
    </w:p>
    <w:p w:rsidR="00507FD9" w:rsidRPr="00507FD9" w:rsidRDefault="00507FD9" w:rsidP="00507FD9">
      <w:pPr>
        <w:spacing w:after="0" w:line="240" w:lineRule="auto"/>
        <w:rPr>
          <w:rFonts w:ascii="Times New Roman" w:hAnsi="Times New Roman"/>
          <w:b/>
          <w:sz w:val="28"/>
          <w:szCs w:val="28"/>
        </w:rPr>
      </w:pPr>
    </w:p>
    <w:p w:rsidR="00507FD9" w:rsidRPr="00507FD9" w:rsidRDefault="00507FD9" w:rsidP="00507FD9">
      <w:pPr>
        <w:spacing w:line="254" w:lineRule="auto"/>
        <w:ind w:firstLine="567"/>
        <w:jc w:val="center"/>
        <w:rPr>
          <w:rFonts w:ascii="Times New Roman" w:eastAsia="Calibri" w:hAnsi="Times New Roman"/>
          <w:b/>
          <w:sz w:val="28"/>
          <w:szCs w:val="28"/>
          <w:lang w:eastAsia="en-US"/>
        </w:rPr>
      </w:pPr>
      <w:r w:rsidRPr="00507FD9">
        <w:rPr>
          <w:rFonts w:ascii="Times New Roman" w:eastAsia="Calibri" w:hAnsi="Times New Roman"/>
          <w:b/>
          <w:sz w:val="28"/>
          <w:szCs w:val="28"/>
          <w:lang w:eastAsia="en-US"/>
        </w:rPr>
        <w:t xml:space="preserve"> Об утверждении административного  регламента  предоставления государственной (муниципальной) услуги</w:t>
      </w:r>
      <w:r>
        <w:rPr>
          <w:rFonts w:ascii="Times New Roman" w:eastAsia="Calibri" w:hAnsi="Times New Roman"/>
          <w:b/>
          <w:sz w:val="28"/>
          <w:szCs w:val="28"/>
          <w:lang w:eastAsia="en-US"/>
        </w:rPr>
        <w:t xml:space="preserve"> </w:t>
      </w:r>
      <w:r w:rsidRPr="00507FD9">
        <w:rPr>
          <w:rFonts w:ascii="Times New Roman" w:eastAsia="Calibri" w:hAnsi="Times New Roman"/>
          <w:b/>
          <w:sz w:val="28"/>
          <w:szCs w:val="28"/>
          <w:lang w:eastAsia="en-US"/>
        </w:rPr>
        <w:t xml:space="preserve">"Согласование проведения переустройства и (или) перепланировки помещения в многоквартирном доме" </w:t>
      </w:r>
      <w:r w:rsidRPr="00507FD9">
        <w:rPr>
          <w:rFonts w:ascii="Times New Roman" w:eastAsia="Calibri" w:hAnsi="Times New Roman"/>
          <w:b/>
          <w:sz w:val="28"/>
          <w:szCs w:val="28"/>
          <w:lang w:eastAsia="en-US"/>
        </w:rPr>
        <w:t xml:space="preserve">  </w:t>
      </w:r>
    </w:p>
    <w:p w:rsidR="00507FD9" w:rsidRPr="00507FD9" w:rsidRDefault="00507FD9" w:rsidP="00507FD9">
      <w:pPr>
        <w:tabs>
          <w:tab w:val="left" w:pos="2835"/>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507FD9">
        <w:rPr>
          <w:rFonts w:ascii="Times New Roman" w:eastAsia="Calibri" w:hAnsi="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Старокуручевский сельсовет муниципального района Бакалинский район Республики Башкортостан</w:t>
      </w:r>
    </w:p>
    <w:p w:rsidR="00507FD9" w:rsidRPr="00507FD9" w:rsidRDefault="00507FD9" w:rsidP="00507FD9">
      <w:pPr>
        <w:tabs>
          <w:tab w:val="left" w:pos="3255"/>
        </w:tabs>
        <w:autoSpaceDE w:val="0"/>
        <w:autoSpaceDN w:val="0"/>
        <w:adjustRightInd w:val="0"/>
        <w:spacing w:after="0" w:line="240" w:lineRule="auto"/>
        <w:ind w:firstLine="709"/>
        <w:jc w:val="both"/>
        <w:rPr>
          <w:rFonts w:ascii="Times New Roman" w:hAnsi="Times New Roman"/>
          <w:sz w:val="28"/>
          <w:szCs w:val="28"/>
        </w:rPr>
      </w:pPr>
      <w:r w:rsidRPr="00507FD9">
        <w:rPr>
          <w:rFonts w:ascii="Times New Roman" w:hAnsi="Times New Roman"/>
          <w:sz w:val="28"/>
          <w:szCs w:val="28"/>
        </w:rPr>
        <w:t>ПОСТАНОВЛЯЕТ:</w:t>
      </w:r>
      <w:r w:rsidRPr="00507FD9">
        <w:rPr>
          <w:rFonts w:ascii="Times New Roman" w:hAnsi="Times New Roman"/>
          <w:sz w:val="28"/>
          <w:szCs w:val="28"/>
        </w:rPr>
        <w:tab/>
      </w:r>
    </w:p>
    <w:p w:rsidR="00507FD9" w:rsidRPr="00507FD9" w:rsidRDefault="00507FD9" w:rsidP="00507FD9">
      <w:pPr>
        <w:tabs>
          <w:tab w:val="left" w:pos="325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507FD9" w:rsidRPr="00507FD9" w:rsidRDefault="00507FD9" w:rsidP="00507FD9">
      <w:pPr>
        <w:widowControl w:val="0"/>
        <w:tabs>
          <w:tab w:val="left" w:pos="567"/>
        </w:tabs>
        <w:spacing w:after="0"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Pr="00507FD9">
        <w:rPr>
          <w:rFonts w:ascii="Times New Roman" w:eastAsia="Calibri" w:hAnsi="Times New Roman"/>
          <w:sz w:val="28"/>
          <w:szCs w:val="28"/>
          <w:lang w:eastAsia="en-US"/>
        </w:rPr>
        <w:t>.Утвердить административный регламент в администрации сельского поселения Старокуручевский сельсовет муниципального района Бакалинский район Республики Башкортостан</w:t>
      </w:r>
    </w:p>
    <w:p w:rsidR="00507FD9" w:rsidRPr="00507FD9" w:rsidRDefault="00507FD9" w:rsidP="00507FD9">
      <w:pPr>
        <w:widowControl w:val="0"/>
        <w:autoSpaceDE w:val="0"/>
        <w:autoSpaceDN w:val="0"/>
        <w:adjustRightInd w:val="0"/>
        <w:spacing w:after="0" w:line="240" w:lineRule="auto"/>
        <w:rPr>
          <w:rFonts w:ascii="Times New Roman" w:eastAsia="Calibri" w:hAnsi="Times New Roman"/>
          <w:bCs/>
          <w:sz w:val="28"/>
          <w:szCs w:val="28"/>
          <w:lang w:eastAsia="en-US"/>
        </w:rPr>
      </w:pPr>
      <w:r w:rsidRPr="00507FD9">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2</w:t>
      </w:r>
      <w:r w:rsidRPr="00507FD9">
        <w:rPr>
          <w:rFonts w:ascii="Times New Roman" w:eastAsia="Calibri" w:hAnsi="Times New Roman"/>
          <w:sz w:val="28"/>
          <w:szCs w:val="28"/>
          <w:lang w:eastAsia="en-US"/>
        </w:rPr>
        <w:t>. Настоящее постановление вступает в силу на следующий день, после его подписания.</w:t>
      </w:r>
    </w:p>
    <w:p w:rsidR="00507FD9" w:rsidRPr="00507FD9" w:rsidRDefault="00507FD9" w:rsidP="00507FD9">
      <w:pPr>
        <w:widowControl w:val="0"/>
        <w:autoSpaceDE w:val="0"/>
        <w:autoSpaceDN w:val="0"/>
        <w:adjustRightInd w:val="0"/>
        <w:spacing w:after="0" w:line="240" w:lineRule="auto"/>
        <w:rPr>
          <w:rFonts w:ascii="Times New Roman" w:eastAsia="Calibri" w:hAnsi="Times New Roman"/>
          <w:bCs/>
          <w:sz w:val="28"/>
          <w:szCs w:val="28"/>
          <w:lang w:eastAsia="en-US"/>
        </w:rPr>
      </w:pPr>
      <w:r>
        <w:rPr>
          <w:rFonts w:ascii="Times New Roman" w:hAnsi="Times New Roman"/>
          <w:sz w:val="28"/>
          <w:szCs w:val="28"/>
        </w:rPr>
        <w:t xml:space="preserve">          3</w:t>
      </w:r>
      <w:r w:rsidRPr="00507FD9">
        <w:rPr>
          <w:rFonts w:ascii="Times New Roman" w:hAnsi="Times New Roman"/>
          <w:sz w:val="28"/>
          <w:szCs w:val="28"/>
        </w:rPr>
        <w:t xml:space="preserve">. Настоящее постановление опубликовать на сайте администрации </w:t>
      </w:r>
      <w:r w:rsidRPr="00507FD9">
        <w:rPr>
          <w:rFonts w:ascii="Times New Roman" w:eastAsia="Calibri" w:hAnsi="Times New Roman"/>
          <w:bCs/>
          <w:sz w:val="28"/>
          <w:szCs w:val="28"/>
          <w:lang w:eastAsia="en-US"/>
        </w:rPr>
        <w:t xml:space="preserve"> сельского поселения Старокуручевский сельсовет муниципального района Бакалинский район Республики Башкортостан </w:t>
      </w:r>
    </w:p>
    <w:p w:rsidR="00507FD9" w:rsidRDefault="00507FD9" w:rsidP="00507FD9">
      <w:pPr>
        <w:autoSpaceDE w:val="0"/>
        <w:autoSpaceDN w:val="0"/>
        <w:adjustRightInd w:val="0"/>
        <w:spacing w:after="0" w:line="240" w:lineRule="auto"/>
        <w:jc w:val="both"/>
        <w:rPr>
          <w:rFonts w:ascii="Times New Roman" w:eastAsia="Calibri" w:hAnsi="Times New Roman"/>
          <w:sz w:val="28"/>
          <w:szCs w:val="28"/>
          <w:lang w:eastAsia="en-US"/>
        </w:rPr>
      </w:pPr>
      <w:r w:rsidRPr="00507FD9">
        <w:rPr>
          <w:rFonts w:ascii="Times New Roman" w:eastAsia="Calibri" w:hAnsi="Times New Roman"/>
          <w:sz w:val="28"/>
          <w:szCs w:val="28"/>
          <w:lang w:eastAsia="en-US"/>
        </w:rPr>
        <w:t xml:space="preserve">         </w:t>
      </w:r>
      <w:r>
        <w:rPr>
          <w:rFonts w:ascii="Times New Roman" w:eastAsia="Calibri" w:hAnsi="Times New Roman"/>
          <w:sz w:val="28"/>
          <w:szCs w:val="28"/>
          <w:lang w:eastAsia="en-US"/>
        </w:rPr>
        <w:t>4.</w:t>
      </w:r>
      <w:r w:rsidRPr="00507FD9">
        <w:rPr>
          <w:rFonts w:ascii="Times New Roman" w:eastAsia="Calibri" w:hAnsi="Times New Roman"/>
          <w:sz w:val="28"/>
          <w:szCs w:val="28"/>
          <w:lang w:eastAsia="en-US"/>
        </w:rPr>
        <w:t>Контроль за исполнением настоящего постановления оставляю за собой.</w:t>
      </w:r>
    </w:p>
    <w:p w:rsidR="00507FD9" w:rsidRPr="00507FD9" w:rsidRDefault="00507FD9" w:rsidP="00507FD9">
      <w:pPr>
        <w:autoSpaceDE w:val="0"/>
        <w:autoSpaceDN w:val="0"/>
        <w:adjustRightInd w:val="0"/>
        <w:spacing w:after="0" w:line="240" w:lineRule="auto"/>
        <w:jc w:val="both"/>
        <w:rPr>
          <w:rFonts w:ascii="Times New Roman" w:eastAsia="Calibri" w:hAnsi="Times New Roman"/>
          <w:sz w:val="28"/>
          <w:szCs w:val="28"/>
          <w:lang w:eastAsia="en-US"/>
        </w:rPr>
      </w:pPr>
    </w:p>
    <w:p w:rsidR="00507FD9" w:rsidRPr="00507FD9" w:rsidRDefault="00507FD9" w:rsidP="00507FD9">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507FD9" w:rsidRPr="00507FD9" w:rsidRDefault="00507FD9" w:rsidP="00507FD9">
      <w:pPr>
        <w:tabs>
          <w:tab w:val="left" w:pos="7425"/>
        </w:tabs>
        <w:spacing w:after="0" w:line="240" w:lineRule="auto"/>
        <w:rPr>
          <w:rFonts w:ascii="Times New Roman" w:eastAsia="Calibri" w:hAnsi="Times New Roman"/>
          <w:sz w:val="28"/>
          <w:szCs w:val="28"/>
          <w:lang w:eastAsia="en-US"/>
        </w:rPr>
      </w:pPr>
      <w:r w:rsidRPr="00507FD9">
        <w:rPr>
          <w:rFonts w:ascii="Times New Roman" w:eastAsia="Calibri" w:hAnsi="Times New Roman"/>
          <w:sz w:val="28"/>
          <w:szCs w:val="28"/>
          <w:lang w:eastAsia="en-US"/>
        </w:rPr>
        <w:t>Глава сельского поселения</w:t>
      </w:r>
    </w:p>
    <w:p w:rsidR="00507FD9" w:rsidRDefault="00507FD9" w:rsidP="00507FD9">
      <w:pPr>
        <w:tabs>
          <w:tab w:val="left" w:pos="7425"/>
        </w:tabs>
        <w:spacing w:after="0" w:line="240" w:lineRule="auto"/>
        <w:rPr>
          <w:rFonts w:ascii="Times New Roman" w:eastAsia="Calibri" w:hAnsi="Times New Roman"/>
          <w:sz w:val="28"/>
          <w:szCs w:val="28"/>
          <w:lang w:eastAsia="en-US"/>
        </w:rPr>
      </w:pPr>
      <w:r w:rsidRPr="00507FD9">
        <w:rPr>
          <w:rFonts w:ascii="Times New Roman" w:eastAsia="Calibri" w:hAnsi="Times New Roman"/>
          <w:sz w:val="28"/>
          <w:szCs w:val="28"/>
          <w:lang w:eastAsia="en-US"/>
        </w:rPr>
        <w:t xml:space="preserve">Старокуручевский сельсовет                                                   И.М.Маннапов </w:t>
      </w:r>
    </w:p>
    <w:p w:rsidR="00507FD9" w:rsidRPr="00507FD9" w:rsidRDefault="00507FD9" w:rsidP="00507FD9">
      <w:pPr>
        <w:tabs>
          <w:tab w:val="left" w:pos="7425"/>
        </w:tabs>
        <w:spacing w:after="0" w:line="240" w:lineRule="auto"/>
        <w:rPr>
          <w:rFonts w:ascii="Times New Roman" w:eastAsia="Calibri" w:hAnsi="Times New Roman"/>
          <w:b/>
          <w:sz w:val="28"/>
          <w:szCs w:val="28"/>
          <w:lang w:eastAsia="en-US"/>
        </w:rPr>
      </w:pP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lastRenderedPageBreak/>
        <w:t>АДМИНИСТРАТИВНЫЙ РЕГЛАМЕНТ</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ПРЕДОСТАВЛЕНИЯ МУНИЦИПАЛЬНОЙ УСЛУГИ "СОГЛАСОВАНИЕ</w:t>
      </w:r>
    </w:p>
    <w:p w:rsidR="00420312" w:rsidRPr="00071499" w:rsidRDefault="0099499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00420312" w:rsidRPr="00071499">
        <w:rPr>
          <w:rFonts w:ascii="Times New Roman" w:hAnsi="Times New Roman" w:cs="Times New Roman"/>
          <w:sz w:val="28"/>
          <w:szCs w:val="28"/>
        </w:rPr>
        <w:t>ПЕРЕУСТРОЙСТВА И (ИЛИ) ПЕРЕПЛАНИРОВКИ ПОМЕЩЕНИЯ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В МНОГОКВАРТИРНОМ ДОМЕ"</w:t>
      </w:r>
    </w:p>
    <w:p w:rsidR="00420312" w:rsidRPr="00071499" w:rsidRDefault="00420312">
      <w:pPr>
        <w:pStyle w:val="ConsPlusNormal"/>
        <w:rPr>
          <w:sz w:val="28"/>
          <w:szCs w:val="28"/>
        </w:rPr>
      </w:pPr>
    </w:p>
    <w:p w:rsidR="00420312" w:rsidRPr="00071499" w:rsidRDefault="00420312" w:rsidP="00905517">
      <w:pPr>
        <w:pStyle w:val="ConsPlusNormal"/>
        <w:jc w:val="center"/>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pPr>
        <w:pStyle w:val="ConsPlusNormal"/>
        <w:jc w:val="both"/>
        <w:rPr>
          <w:sz w:val="28"/>
          <w:szCs w:val="28"/>
        </w:rPr>
      </w:pPr>
    </w:p>
    <w:p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8C249A">
      <w:pPr>
        <w:pStyle w:val="ConsPlusNormal"/>
        <w:numPr>
          <w:ilvl w:val="1"/>
          <w:numId w:val="1"/>
        </w:numPr>
        <w:spacing w:before="240"/>
        <w:ind w:left="0" w:firstLine="540"/>
        <w:jc w:val="both"/>
      </w:pPr>
      <w:r w:rsidRPr="00071499">
        <w:t xml:space="preserve">Административный регламент предоставления муниципальной услуги "Согласование </w:t>
      </w:r>
      <w:r w:rsidR="00994999">
        <w:t xml:space="preserve">проведения </w:t>
      </w:r>
      <w:r w:rsidRPr="00071499">
        <w:t>переустройства и (или) перепланировки помещения в многоквартирном доме"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rsidR="00420312" w:rsidRDefault="00420312">
      <w:pPr>
        <w:pStyle w:val="ConsPlusNormal"/>
        <w:spacing w:before="240"/>
        <w:ind w:firstLine="540"/>
        <w:jc w:val="both"/>
      </w:pPr>
      <w:r w:rsidRPr="00071499">
        <w:t xml:space="preserve">Административный регламент определяет порядок, сроки и последовательность взаимодействия между </w:t>
      </w:r>
      <w:r w:rsidR="005B0F4A" w:rsidRPr="00071499">
        <w:t>уполномоченным органом</w:t>
      </w:r>
      <w:r w:rsidRPr="00071499">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95ABF" w:rsidRPr="00071499" w:rsidRDefault="00795ABF">
      <w:pPr>
        <w:pStyle w:val="ConsPlusNormal"/>
        <w:spacing w:before="240"/>
        <w:ind w:firstLine="540"/>
        <w:jc w:val="both"/>
      </w:pPr>
      <w:r>
        <w:t>Правовые основания предоставления мун</w:t>
      </w:r>
      <w:r w:rsidR="005B0F61">
        <w:t>иципальной услуги закреплены в П</w:t>
      </w:r>
      <w:r>
        <w:t>риложении</w:t>
      </w:r>
      <w:r w:rsidR="005B0F61">
        <w:t xml:space="preserve"> №</w:t>
      </w:r>
      <w:r w:rsidR="00E365BA">
        <w:t xml:space="preserve"> </w:t>
      </w:r>
      <w:r w:rsidR="005B0F61">
        <w:t>2</w:t>
      </w:r>
      <w:r>
        <w:t xml:space="preserve"> к </w:t>
      </w:r>
      <w:r w:rsidR="005B0F61">
        <w:t xml:space="preserve">настоящему </w:t>
      </w:r>
      <w:r>
        <w:t>административному регламенту.</w:t>
      </w:r>
    </w:p>
    <w:p w:rsidR="00DD5C4E" w:rsidRPr="00071499" w:rsidRDefault="004749F3" w:rsidP="00C36251">
      <w:pPr>
        <w:pStyle w:val="ConsPlusNormal"/>
        <w:numPr>
          <w:ilvl w:val="1"/>
          <w:numId w:val="1"/>
        </w:numPr>
        <w:spacing w:before="240"/>
        <w:ind w:left="0" w:firstLine="540"/>
        <w:jc w:val="both"/>
      </w:pPr>
      <w:r w:rsidRPr="00071499">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071499">
        <w:t>.</w:t>
      </w:r>
    </w:p>
    <w:p w:rsidR="00C36251" w:rsidRPr="00071499" w:rsidRDefault="004749F3" w:rsidP="004749F3">
      <w:pPr>
        <w:pStyle w:val="ConsPlusNormal"/>
        <w:numPr>
          <w:ilvl w:val="1"/>
          <w:numId w:val="1"/>
        </w:numPr>
        <w:spacing w:before="240"/>
        <w:ind w:left="0" w:firstLine="540"/>
        <w:jc w:val="both"/>
      </w:pPr>
      <w:r w:rsidRPr="00071499">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071499">
        <w:t>.</w:t>
      </w:r>
    </w:p>
    <w:p w:rsidR="00C36251" w:rsidRPr="00071499" w:rsidRDefault="00C36251" w:rsidP="009E5ADB">
      <w:pPr>
        <w:pStyle w:val="ConsPlusNormal"/>
        <w:numPr>
          <w:ilvl w:val="1"/>
          <w:numId w:val="1"/>
        </w:numPr>
        <w:spacing w:before="240"/>
        <w:ind w:left="0" w:firstLine="540"/>
        <w:jc w:val="both"/>
      </w:pPr>
      <w:r w:rsidRPr="00071499">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071499" w:rsidRDefault="00420312" w:rsidP="00C36251">
      <w:pPr>
        <w:pStyle w:val="ConsPlusNormal"/>
        <w:numPr>
          <w:ilvl w:val="1"/>
          <w:numId w:val="1"/>
        </w:numPr>
        <w:spacing w:before="240"/>
        <w:jc w:val="both"/>
      </w:pPr>
      <w:r w:rsidRPr="00071499">
        <w:t>Круг заявителей.</w:t>
      </w:r>
    </w:p>
    <w:p w:rsidR="00420312" w:rsidRPr="00071499" w:rsidRDefault="00420312">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A11823">
      <w:pPr>
        <w:pStyle w:val="ConsPlusNormal"/>
        <w:spacing w:before="240"/>
        <w:ind w:firstLine="540"/>
        <w:jc w:val="both"/>
      </w:pPr>
      <w:r w:rsidRPr="00071499">
        <w:t>1.6</w:t>
      </w:r>
      <w:r w:rsidR="00420312" w:rsidRPr="00071499">
        <w:t>. Требования к порядку информирования о предоставлении муниципальной услуги.</w:t>
      </w:r>
    </w:p>
    <w:p w:rsidR="00420312" w:rsidRPr="00071499" w:rsidRDefault="00A11823">
      <w:pPr>
        <w:pStyle w:val="ConsPlusNormal"/>
        <w:spacing w:before="240"/>
        <w:ind w:firstLine="540"/>
        <w:jc w:val="both"/>
      </w:pPr>
      <w:r w:rsidRPr="00071499">
        <w:t>1.6</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pPr>
        <w:pStyle w:val="ConsPlusNormal"/>
        <w:spacing w:before="240"/>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Pr="00071499">
        <w:lastRenderedPageBreak/>
        <w:t>телекоммуникационной сети "Интернет" (далее - официальный сайт уполномоченного органа);</w:t>
      </w:r>
    </w:p>
    <w:p w:rsidR="003B4B5D" w:rsidRPr="00071499" w:rsidRDefault="00420312">
      <w:pPr>
        <w:pStyle w:val="ConsPlusNormal"/>
        <w:spacing w:before="240"/>
        <w:ind w:firstLine="540"/>
        <w:jc w:val="both"/>
      </w:pPr>
      <w:r w:rsidRPr="00071499">
        <w:t xml:space="preserve">путем размещения в федеральной государственной информационной системе "Единый портал государственных и муниципальных </w:t>
      </w:r>
      <w:r w:rsidR="003B4B5D" w:rsidRPr="00071499">
        <w:t>услуг (функций)" (далее - ЕПГУ);</w:t>
      </w:r>
    </w:p>
    <w:p w:rsidR="00420312" w:rsidRPr="00071499" w:rsidRDefault="003B4B5D">
      <w:pPr>
        <w:pStyle w:val="ConsPlusNormal"/>
        <w:spacing w:before="240"/>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071499" w:rsidRDefault="00420312">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20312" w:rsidRPr="00071499" w:rsidRDefault="00420312">
      <w:pPr>
        <w:pStyle w:val="ConsPlusNormal"/>
        <w:spacing w:before="240"/>
        <w:ind w:firstLine="540"/>
        <w:jc w:val="both"/>
      </w:pPr>
      <w:r w:rsidRPr="00071499">
        <w:t>путем публикации информационных материалов в средствах массовой информации;</w:t>
      </w:r>
    </w:p>
    <w:p w:rsidR="00420312" w:rsidRPr="00071499" w:rsidRDefault="00420312">
      <w:pPr>
        <w:pStyle w:val="ConsPlusNormal"/>
        <w:spacing w:before="240"/>
        <w:ind w:firstLine="540"/>
        <w:jc w:val="both"/>
      </w:pPr>
      <w:r w:rsidRPr="00071499">
        <w:t>посредством ответов на письменные обращения;</w:t>
      </w:r>
    </w:p>
    <w:p w:rsidR="00420312" w:rsidRPr="00071499" w:rsidRDefault="00420312">
      <w:pPr>
        <w:pStyle w:val="ConsPlusNormal"/>
        <w:spacing w:before="240"/>
        <w:ind w:firstLine="540"/>
        <w:jc w:val="both"/>
      </w:pPr>
      <w:r w:rsidRPr="00071499">
        <w:t xml:space="preserve">сотрудником отдела </w:t>
      </w:r>
      <w:r w:rsidR="005B0F4A" w:rsidRPr="00071499">
        <w:t>многофункционального центра</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w:t>
      </w:r>
      <w:r w:rsidR="006C309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rsidR="00420312" w:rsidRPr="00071499" w:rsidRDefault="00420312">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pPr>
        <w:pStyle w:val="ConsPlusNormal"/>
        <w:jc w:val="both"/>
      </w:pPr>
    </w:p>
    <w:p w:rsidR="00420312" w:rsidRPr="00071499" w:rsidRDefault="00420312">
      <w:pPr>
        <w:pStyle w:val="ConsPlusNormal"/>
        <w:ind w:firstLine="540"/>
        <w:jc w:val="both"/>
      </w:pPr>
      <w:r w:rsidRPr="00071499">
        <w:t>2.1. Наименование муниципальной услуги.</w:t>
      </w:r>
    </w:p>
    <w:p w:rsidR="00420312" w:rsidRPr="00071499" w:rsidRDefault="00420312">
      <w:pPr>
        <w:pStyle w:val="ConsPlusNormal"/>
        <w:spacing w:before="240"/>
        <w:ind w:firstLine="540"/>
        <w:jc w:val="both"/>
      </w:pPr>
      <w:r w:rsidRPr="00071499">
        <w:t xml:space="preserve">Наименование муниципальной услуги - согласование </w:t>
      </w:r>
      <w:r w:rsidR="00883229">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2.2. Наименование органа, предоставляющего муниципальную услугу.</w:t>
      </w:r>
    </w:p>
    <w:p w:rsidR="00420312" w:rsidRPr="00071499" w:rsidRDefault="00372823">
      <w:pPr>
        <w:pStyle w:val="ConsPlusNormal"/>
        <w:spacing w:before="240"/>
        <w:ind w:firstLine="540"/>
        <w:jc w:val="both"/>
      </w:pPr>
      <w:r w:rsidRPr="00071499">
        <w:t>Орган местного самоуправления</w:t>
      </w:r>
      <w:r w:rsidR="00420312" w:rsidRPr="00071499">
        <w:t>.</w:t>
      </w:r>
    </w:p>
    <w:p w:rsidR="00420312" w:rsidRPr="00071499" w:rsidRDefault="00420312">
      <w:pPr>
        <w:pStyle w:val="ConsPlusNormal"/>
        <w:spacing w:before="240"/>
        <w:ind w:firstLine="540"/>
        <w:jc w:val="both"/>
      </w:pPr>
      <w:r w:rsidRPr="00071499">
        <w:t>МФЦ участвует в предоставлении муниципальной услуги в части:</w:t>
      </w:r>
    </w:p>
    <w:p w:rsidR="00420312" w:rsidRPr="00071499" w:rsidRDefault="00420312">
      <w:pPr>
        <w:pStyle w:val="ConsPlusNormal"/>
        <w:spacing w:before="240"/>
        <w:ind w:firstLine="540"/>
        <w:jc w:val="both"/>
      </w:pPr>
      <w:r w:rsidRPr="00071499">
        <w:lastRenderedPageBreak/>
        <w:t>- информирования по вопросам предоставления муниципальной услуги;</w:t>
      </w:r>
    </w:p>
    <w:p w:rsidR="00420312" w:rsidRPr="00071499" w:rsidRDefault="00420312">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 выдачи результата предоставления муниципальной услуги.</w:t>
      </w:r>
    </w:p>
    <w:p w:rsidR="00420312" w:rsidRPr="00071499" w:rsidRDefault="00420312">
      <w:pPr>
        <w:pStyle w:val="ConsPlusNormal"/>
        <w:spacing w:before="240"/>
        <w:ind w:firstLine="540"/>
        <w:jc w:val="both"/>
      </w:pPr>
      <w:r w:rsidRPr="00071499">
        <w:t>В предоставлении муниципальной услуги в рамках межведомственного информационного взаимодействия участвует Федеральн</w:t>
      </w:r>
      <w:r w:rsidR="000F25BE" w:rsidRPr="00071499">
        <w:t>ая служба</w:t>
      </w:r>
      <w:r w:rsidRPr="00071499">
        <w:t xml:space="preserve"> государственной регистрации, кадастра и картографии</w:t>
      </w:r>
      <w:r w:rsidR="003B4B5D" w:rsidRPr="00071499">
        <w:t>,</w:t>
      </w:r>
      <w:r w:rsidR="006F2D1E" w:rsidRPr="00071499">
        <w:t xml:space="preserve"> </w:t>
      </w:r>
      <w:r w:rsidR="006E37FE">
        <w:t xml:space="preserve">Федеральная налоговая служба, </w:t>
      </w:r>
      <w:r w:rsidR="006F2D1E" w:rsidRPr="00071499">
        <w:t>специализированные государственные и муниципальные организации технической инвентаризации,</w:t>
      </w:r>
      <w:r w:rsidR="00254F7E" w:rsidRPr="00071499">
        <w:t xml:space="preserve"> </w:t>
      </w:r>
      <w:r w:rsidR="00846CB8" w:rsidRPr="00071499">
        <w:t>органы по охране памятников архитектуры, истории и культуры.</w:t>
      </w:r>
    </w:p>
    <w:p w:rsidR="00420312" w:rsidRPr="00071499" w:rsidRDefault="00420312">
      <w:pPr>
        <w:pStyle w:val="ConsPlusNormal"/>
        <w:spacing w:before="240"/>
        <w:ind w:firstLine="540"/>
        <w:jc w:val="both"/>
      </w:pPr>
      <w:r w:rsidRPr="00071499">
        <w:t xml:space="preserve">Заявитель вправе подать заявление </w:t>
      </w:r>
      <w:r w:rsidR="008142C4" w:rsidRPr="00071499">
        <w:t>о</w:t>
      </w:r>
      <w:r w:rsidRPr="00071499">
        <w:t xml:space="preserve"> переустройств</w:t>
      </w:r>
      <w:r w:rsidR="008142C4" w:rsidRPr="00071499">
        <w:t>е</w:t>
      </w:r>
      <w:r w:rsidRPr="00071499">
        <w:t xml:space="preserve">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420312" w:rsidRPr="00071499" w:rsidRDefault="00420312">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rsidR="00420312" w:rsidRPr="00071499" w:rsidRDefault="00420312">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согласовании </w:t>
      </w:r>
      <w:r w:rsidR="00D57E22">
        <w:t xml:space="preserve">проведения </w:t>
      </w:r>
      <w:r w:rsidRPr="00071499">
        <w:t xml:space="preserve">переустройства и (или) перепланировки помещения в многоквартирном доме либо решение об отказе в согласовании </w:t>
      </w:r>
      <w:r w:rsidR="00D57E22">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420312" w:rsidRPr="00071499" w:rsidRDefault="00420312">
      <w:pPr>
        <w:pStyle w:val="ConsPlusNormal"/>
        <w:spacing w:before="240"/>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rsidR="009E5ADB" w:rsidRPr="00071499" w:rsidRDefault="00420312" w:rsidP="009E5ADB">
      <w:pPr>
        <w:pStyle w:val="ConsPlusNormal"/>
        <w:spacing w:before="240"/>
        <w:ind w:firstLine="540"/>
        <w:jc w:val="both"/>
      </w:pPr>
      <w:r w:rsidRPr="00071499">
        <w:t>- в МФЦ на бумажном носителе при личном обращении;</w:t>
      </w:r>
    </w:p>
    <w:p w:rsidR="00420312" w:rsidRPr="00071499" w:rsidRDefault="00420312" w:rsidP="009E5ADB">
      <w:pPr>
        <w:pStyle w:val="ConsPlusNormal"/>
        <w:spacing w:before="240"/>
        <w:ind w:firstLine="540"/>
        <w:jc w:val="both"/>
      </w:pPr>
      <w:r w:rsidRPr="00071499">
        <w:t>- почтовым отправлением;</w:t>
      </w:r>
    </w:p>
    <w:p w:rsidR="00420312" w:rsidRPr="00071499" w:rsidRDefault="00420312">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420312">
      <w:pPr>
        <w:pStyle w:val="ConsPlusNormal"/>
        <w:spacing w:before="240"/>
        <w:ind w:firstLine="540"/>
        <w:jc w:val="both"/>
      </w:pPr>
      <w:r w:rsidRPr="00071499">
        <w:t xml:space="preserve">Уполномоченный орган принимает решение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071499" w:rsidRDefault="001E694D" w:rsidP="009C79C9">
      <w:pPr>
        <w:pStyle w:val="ConsPlusNormal"/>
        <w:spacing w:before="240"/>
        <w:ind w:firstLine="540"/>
        <w:jc w:val="both"/>
      </w:pPr>
      <w:r w:rsidRPr="00071499">
        <w:lastRenderedPageBreak/>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пунктами</w:t>
      </w:r>
      <w:r w:rsidR="00846CB8" w:rsidRPr="00071499">
        <w:t xml:space="preserve"> 3.1.3</w:t>
      </w:r>
      <w:r w:rsidR="004212D5" w:rsidRPr="00071499">
        <w:t xml:space="preserve"> настоящего административного регламента</w:t>
      </w:r>
      <w:r w:rsidRPr="00071499">
        <w:t>.</w:t>
      </w:r>
    </w:p>
    <w:p w:rsidR="0008006D" w:rsidRPr="00071499" w:rsidRDefault="00420312">
      <w:pPr>
        <w:pStyle w:val="ConsPlusNormal"/>
        <w:spacing w:before="240"/>
        <w:ind w:firstLine="540"/>
        <w:jc w:val="both"/>
      </w:pPr>
      <w:r w:rsidRPr="00071499">
        <w:t>2.5. Нормативные правовые акты, регулирующие предоставление муниципальной услуги.</w:t>
      </w:r>
      <w:r w:rsidR="0008006D" w:rsidRPr="00071499">
        <w:t xml:space="preserve"> </w:t>
      </w:r>
    </w:p>
    <w:p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уполномоченного органа, на ЕПГУ</w:t>
      </w:r>
      <w:r w:rsidR="003C343E" w:rsidRPr="00071499">
        <w:t>, РПГУ</w:t>
      </w:r>
      <w:r w:rsidRPr="00071499">
        <w:t>.</w:t>
      </w:r>
    </w:p>
    <w:p w:rsidR="00420312" w:rsidRPr="00071499" w:rsidRDefault="00420312">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spacing w:before="240"/>
        <w:ind w:firstLine="540"/>
        <w:jc w:val="both"/>
      </w:pPr>
      <w:r w:rsidRPr="00E57804">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spacing w:before="240"/>
        <w:ind w:firstLine="540"/>
        <w:jc w:val="both"/>
      </w:pPr>
      <w:bookmarkStart w:id="1" w:name="Par93"/>
      <w:bookmarkEnd w:id="1"/>
      <w:r w:rsidRPr="00071499">
        <w:t>2.6.1. Исчерпывающий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В целях проведения переустройства и (или) перепланировки помещения в многоквартирном доме заявитель предоставляет в уполномоченный орган:</w:t>
      </w:r>
    </w:p>
    <w:p w:rsidR="00420312" w:rsidRPr="00071499" w:rsidRDefault="00420312">
      <w:pPr>
        <w:pStyle w:val="ConsPlusNormal"/>
        <w:spacing w:before="240"/>
        <w:ind w:firstLine="540"/>
        <w:jc w:val="both"/>
      </w:pPr>
      <w:r w:rsidRPr="00071499">
        <w:t>1) заявление о переустройстве и (или) перепланировке помещения в многоквартирном доме (далее - заявление)</w:t>
      </w:r>
      <w:r w:rsidR="00557641">
        <w:t>;</w:t>
      </w:r>
      <w:r w:rsidR="00E57804" w:rsidRPr="00E57804">
        <w:t xml:space="preserve"> </w:t>
      </w:r>
      <w:r w:rsidR="00E57804">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r w:rsidRPr="00071499">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B4B5D" w:rsidRPr="00071499" w:rsidRDefault="00420312">
      <w:pPr>
        <w:pStyle w:val="ConsPlusNormal"/>
        <w:spacing w:before="240"/>
        <w:ind w:firstLine="540"/>
        <w:jc w:val="both"/>
      </w:pPr>
      <w:r w:rsidRPr="00071499">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071499">
        <w:t>;</w:t>
      </w:r>
    </w:p>
    <w:p w:rsidR="004212D5" w:rsidRPr="00071499" w:rsidRDefault="003B4B5D">
      <w:pPr>
        <w:pStyle w:val="ConsPlusNormal"/>
        <w:spacing w:before="240"/>
        <w:ind w:firstLine="540"/>
        <w:jc w:val="both"/>
      </w:pPr>
      <w:r w:rsidRPr="00071499">
        <w:t>4)</w:t>
      </w:r>
      <w:r w:rsidR="00420312" w:rsidRPr="00071499">
        <w:t xml:space="preserve"> </w:t>
      </w:r>
      <w:r w:rsidR="004212D5" w:rsidRPr="00071499">
        <w:t>протокол общего собрания собственников помещений в многоквартирном</w:t>
      </w:r>
      <w:r w:rsidR="004212D5" w:rsidRPr="00071499">
        <w:br/>
        <w:t>доме о согласии всех собственников помещений в многоквартирном доме, в случае</w:t>
      </w:r>
      <w:r w:rsidR="004212D5" w:rsidRPr="00071499">
        <w:br/>
      </w:r>
      <w:r w:rsidR="004212D5" w:rsidRPr="00071499">
        <w:lastRenderedPageBreak/>
        <w:t>если переустройство и (или) перепланировка помещения в многоквартирном доме</w:t>
      </w:r>
      <w:r w:rsidR="004212D5" w:rsidRPr="00071499">
        <w:br/>
        <w:t>невозможны без присоединения к данному помещению части общего имущества в</w:t>
      </w:r>
      <w:r w:rsidR="004212D5" w:rsidRPr="00071499">
        <w:br/>
        <w:t>многоквартирном доме;</w:t>
      </w:r>
      <w:bookmarkStart w:id="3" w:name="Par98"/>
      <w:bookmarkEnd w:id="3"/>
    </w:p>
    <w:p w:rsidR="00420312" w:rsidRPr="00071499" w:rsidRDefault="007E59C5">
      <w:pPr>
        <w:pStyle w:val="ConsPlusNormal"/>
        <w:spacing w:before="240"/>
        <w:ind w:firstLine="540"/>
        <w:jc w:val="both"/>
      </w:pPr>
      <w:r w:rsidRPr="00071499">
        <w:t>5</w:t>
      </w:r>
      <w:r w:rsidR="00420312" w:rsidRPr="00071499">
        <w:t>) технический паспорт переустраиваемого и (или) перепланируемого помещения в многоквартирном доме;</w:t>
      </w:r>
    </w:p>
    <w:p w:rsidR="00420312" w:rsidRPr="00071499" w:rsidRDefault="007E59C5">
      <w:pPr>
        <w:pStyle w:val="ConsPlusNormal"/>
        <w:spacing w:before="240"/>
        <w:ind w:firstLine="540"/>
        <w:jc w:val="both"/>
      </w:pPr>
      <w:r w:rsidRPr="00071499">
        <w:t>6</w:t>
      </w:r>
      <w:r w:rsidR="00420312" w:rsidRPr="00071499">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20312" w:rsidRDefault="007E59C5">
      <w:pPr>
        <w:pStyle w:val="ConsPlusNormal"/>
        <w:spacing w:before="240"/>
        <w:ind w:firstLine="540"/>
        <w:jc w:val="both"/>
      </w:pPr>
      <w:bookmarkStart w:id="4" w:name="Par100"/>
      <w:bookmarkEnd w:id="4"/>
      <w:r w:rsidRPr="00071499">
        <w:t>7</w:t>
      </w:r>
      <w:r w:rsidR="00420312" w:rsidRPr="00071499">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7804" w:rsidRDefault="00E57804" w:rsidP="005740D7">
      <w:pPr>
        <w:pStyle w:val="ConsPlusNormal"/>
        <w:ind w:firstLine="539"/>
        <w:jc w:val="both"/>
      </w:pPr>
    </w:p>
    <w:p w:rsidR="00420312" w:rsidRPr="00071499" w:rsidRDefault="00E57804" w:rsidP="005740D7">
      <w:pPr>
        <w:pStyle w:val="ConsPlusNormal"/>
        <w:ind w:firstLine="567"/>
        <w:jc w:val="both"/>
      </w:pPr>
      <w:r>
        <w:t xml:space="preserve">2.6.1.1. В случае </w:t>
      </w:r>
      <w:r w:rsidR="002D7498">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pPr>
        <w:pStyle w:val="ConsPlusNormal"/>
        <w:spacing w:before="240"/>
        <w:ind w:firstLine="540"/>
        <w:jc w:val="both"/>
      </w:pPr>
      <w:bookmarkStart w:id="5" w:name="Par104"/>
      <w:bookmarkEnd w:id="5"/>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9C79C9" w:rsidRPr="00071499">
          <w:t>5</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071499">
          <w:t>7 пункта 2.6.1</w:t>
        </w:r>
      </w:hyperlink>
      <w:r w:rsidR="009C79C9" w:rsidRPr="00071499">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Pr="00071499"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9341C7" w:rsidRPr="00071499">
          <w:t>5</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071499">
          <w:t>7</w:t>
        </w:r>
        <w:r w:rsidR="00420312" w:rsidRPr="00071499">
          <w:t xml:space="preserve"> пункта 2.6.1</w:t>
        </w:r>
      </w:hyperlink>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63D4D" w:rsidRPr="00071499" w:rsidRDefault="00863D4D">
      <w:pPr>
        <w:pStyle w:val="ConsPlusNormal"/>
        <w:spacing w:before="240"/>
        <w:ind w:firstLine="540"/>
        <w:jc w:val="both"/>
      </w:pPr>
      <w:r w:rsidRPr="00071499">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20312" w:rsidRPr="00071499" w:rsidRDefault="00420312">
      <w:pPr>
        <w:pStyle w:val="ConsPlusNormal"/>
        <w:spacing w:before="240"/>
        <w:ind w:firstLine="540"/>
        <w:jc w:val="both"/>
      </w:pPr>
      <w:r w:rsidRPr="00071499">
        <w:lastRenderedPageBreak/>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spacing w:before="240"/>
        <w:ind w:firstLine="540"/>
        <w:jc w:val="both"/>
      </w:pPr>
      <w:bookmarkStart w:id="6" w:name="Par116"/>
      <w:bookmarkEnd w:id="6"/>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Уполномоченный орган отказывает в предоставлении муниципальной услуги в случае, если:</w:t>
      </w:r>
    </w:p>
    <w:p w:rsidR="00420312" w:rsidRPr="00071499" w:rsidRDefault="00420312" w:rsidP="00EB0E59">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 xml:space="preserve">административного регламента, обязанность по представлению которых с </w:t>
      </w:r>
      <w:r w:rsidR="00F84562" w:rsidRPr="00071499">
        <w:t xml:space="preserve">учетом пункта 2.6.3 </w:t>
      </w:r>
      <w:r w:rsidR="00E771D9" w:rsidRPr="00071499">
        <w:t xml:space="preserve">настоящего </w:t>
      </w:r>
      <w:r w:rsidRPr="00071499">
        <w:t>административного регламента возложена на заявителя;</w:t>
      </w:r>
    </w:p>
    <w:p w:rsidR="00420312" w:rsidRPr="00071499" w:rsidRDefault="00420312">
      <w:pPr>
        <w:pStyle w:val="ConsPlusNormal"/>
        <w:spacing w:before="240"/>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p>
    <w:p w:rsidR="00420312" w:rsidRPr="00071499" w:rsidRDefault="00420312">
      <w:pPr>
        <w:pStyle w:val="ConsPlusNormal"/>
        <w:spacing w:before="240"/>
        <w:ind w:firstLine="540"/>
        <w:jc w:val="both"/>
      </w:pPr>
      <w:r w:rsidRPr="00071499">
        <w:t xml:space="preserve">Отказ в согласовании </w:t>
      </w:r>
      <w:r w:rsidR="002C4533">
        <w:t xml:space="preserve">проведения </w:t>
      </w:r>
      <w:r w:rsidRPr="00071499">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3) представления документов в ненадлежащий орган;</w:t>
      </w:r>
    </w:p>
    <w:p w:rsidR="00420312" w:rsidRPr="00071499" w:rsidRDefault="00420312">
      <w:pPr>
        <w:pStyle w:val="ConsPlusNormal"/>
        <w:spacing w:before="240"/>
        <w:ind w:firstLine="540"/>
        <w:jc w:val="both"/>
      </w:pPr>
      <w:r w:rsidRPr="00071499">
        <w:t>4) 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Pr="00071499">
        <w:lastRenderedPageBreak/>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bookmarkStart w:id="7" w:name="Par127"/>
      <w:bookmarkEnd w:id="7"/>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420312" w:rsidRDefault="00420312" w:rsidP="00411E28">
      <w:pPr>
        <w:pStyle w:val="ConsPlusNormal"/>
        <w:numPr>
          <w:ilvl w:val="0"/>
          <w:numId w:val="4"/>
        </w:numPr>
        <w:spacing w:before="240"/>
        <w:ind w:left="0" w:firstLine="540"/>
        <w:jc w:val="both"/>
      </w:pPr>
      <w:r w:rsidRPr="00071499">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11E28" w:rsidRPr="00071499" w:rsidRDefault="00B3538D" w:rsidP="00B3538D">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071499" w:rsidRDefault="00E13833">
      <w:pPr>
        <w:pStyle w:val="ConsPlusNormal"/>
        <w:spacing w:before="240"/>
        <w:ind w:firstLine="540"/>
        <w:jc w:val="both"/>
      </w:pPr>
      <w:r>
        <w:t>3</w:t>
      </w:r>
      <w:r w:rsidR="00420312" w:rsidRPr="00071499">
        <w:t>)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420312" w:rsidRPr="00071499" w:rsidRDefault="00420312">
      <w:pPr>
        <w:pStyle w:val="ConsPlusNormal"/>
        <w:spacing w:before="240"/>
        <w:ind w:firstLine="540"/>
        <w:jc w:val="both"/>
      </w:pPr>
      <w:r w:rsidRPr="00071499">
        <w:t>2.1</w:t>
      </w:r>
      <w:r w:rsidR="00920913" w:rsidRPr="00071499">
        <w:t>0</w:t>
      </w:r>
      <w:r w:rsidRPr="00071499">
        <w:t>. Порядок, размер и основания взимания государственной пошлины или иной платы, взимаемой за предоставление муниципальной услуги.</w:t>
      </w:r>
    </w:p>
    <w:p w:rsidR="00420312" w:rsidRPr="00071499" w:rsidRDefault="00420312">
      <w:pPr>
        <w:pStyle w:val="ConsPlusNormal"/>
        <w:spacing w:before="240"/>
        <w:ind w:firstLine="540"/>
        <w:jc w:val="both"/>
      </w:pPr>
      <w:r w:rsidRPr="00071499">
        <w:t>Предоставление муниципальной услуги осуществляется бесплатно</w:t>
      </w:r>
      <w:r w:rsidR="00E13A60" w:rsidRPr="00071499">
        <w:t>, государственная пошлина не уплачивается</w:t>
      </w:r>
      <w:r w:rsidRPr="00071499">
        <w:t>.</w:t>
      </w:r>
    </w:p>
    <w:p w:rsidR="00420312" w:rsidRPr="00071499" w:rsidRDefault="00420312">
      <w:pPr>
        <w:pStyle w:val="ConsPlusNormal"/>
        <w:spacing w:before="240"/>
        <w:ind w:firstLine="540"/>
        <w:jc w:val="both"/>
      </w:pPr>
      <w:r w:rsidRPr="00071499">
        <w:t>2.1</w:t>
      </w:r>
      <w:r w:rsidR="00920913" w:rsidRPr="00071499">
        <w:t>1</w:t>
      </w:r>
      <w:r w:rsidRPr="00071499">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spacing w:before="240"/>
        <w:ind w:firstLine="540"/>
        <w:jc w:val="both"/>
      </w:pPr>
      <w:r w:rsidRPr="00071499">
        <w:t xml:space="preserve">Порядок, размер и основания взимания платы за предоставление услуг, указанных в </w:t>
      </w:r>
      <w:r w:rsidR="00920913" w:rsidRPr="00071499">
        <w:t xml:space="preserve">пункте 2.9 </w:t>
      </w:r>
      <w:r w:rsidR="006C309E" w:rsidRPr="00071499">
        <w:t xml:space="preserve">настоящего </w:t>
      </w:r>
      <w:r w:rsidRPr="00071499">
        <w:t>административного регламента, определяется организациями, предоставляющими данные услуги.</w:t>
      </w:r>
    </w:p>
    <w:p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spacing w:before="240"/>
        <w:ind w:firstLine="540"/>
        <w:jc w:val="both"/>
      </w:pPr>
      <w:r w:rsidRPr="00071499">
        <w:t>2.13</w:t>
      </w:r>
      <w:r w:rsidR="00420312" w:rsidRPr="00071499">
        <w:t xml:space="preserve">. </w:t>
      </w:r>
      <w:r w:rsidR="009D433E" w:rsidRPr="00071499">
        <w:t xml:space="preserve">Срок и порядок регистрации запроса заявителя о предоставлении государственной или </w:t>
      </w:r>
      <w:r w:rsidR="009D433E" w:rsidRPr="00071499">
        <w:lastRenderedPageBreak/>
        <w:t>муниципальной услуги</w:t>
      </w:r>
      <w:r w:rsidR="00420312" w:rsidRPr="00071499">
        <w:t>.</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071499" w:rsidRDefault="00420312">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71499" w:rsidRDefault="00420312">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71499" w:rsidRDefault="00420312">
      <w:pPr>
        <w:pStyle w:val="ConsPlusNormal"/>
        <w:spacing w:before="240"/>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pPr>
        <w:pStyle w:val="ConsPlusNormal"/>
        <w:spacing w:before="240"/>
        <w:ind w:firstLine="540"/>
        <w:jc w:val="both"/>
      </w:pPr>
      <w:r w:rsidRPr="00071499">
        <w:t>2.14</w:t>
      </w:r>
      <w:r w:rsidR="00420312" w:rsidRPr="00071499">
        <w:t xml:space="preserve">. 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rsidR="00420312" w:rsidRPr="00071499" w:rsidRDefault="00920913">
      <w:pPr>
        <w:pStyle w:val="ConsPlusNormal"/>
        <w:spacing w:before="240"/>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w:t>
      </w:r>
      <w:r w:rsidRPr="00071499">
        <w:lastRenderedPageBreak/>
        <w:t>Российской Федерации о социальной защите инвалидов.</w:t>
      </w:r>
    </w:p>
    <w:p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pPr>
        <w:pStyle w:val="ConsPlusNormal"/>
        <w:spacing w:before="240"/>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xml:space="preserve">- сотрудник уполномоченного органа, осуществляющий прием, принимает гражданина вне </w:t>
      </w:r>
      <w:r w:rsidRPr="00071499">
        <w:lastRenderedPageBreak/>
        <w:t>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pPr>
        <w:pStyle w:val="ConsPlusNormal"/>
        <w:spacing w:before="240"/>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071499">
        <w:t xml:space="preserve">              </w:t>
      </w:r>
      <w:r w:rsidR="00420312" w:rsidRPr="00071499">
        <w:t xml:space="preserve"> </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pPr>
        <w:pStyle w:val="ConsPlusNormal"/>
        <w:spacing w:before="240"/>
        <w:ind w:firstLine="540"/>
        <w:jc w:val="both"/>
      </w:pPr>
      <w:r w:rsidRPr="00071499">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pPr>
        <w:pStyle w:val="ConsPlusNormal"/>
        <w:spacing w:before="240"/>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pPr>
        <w:pStyle w:val="ConsPlusNormal"/>
        <w:spacing w:before="240"/>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rsidR="00420312" w:rsidRPr="00071499" w:rsidRDefault="00420312">
      <w:pPr>
        <w:pStyle w:val="ConsPlusNormal"/>
        <w:spacing w:before="240"/>
        <w:ind w:firstLine="540"/>
        <w:jc w:val="both"/>
      </w:pPr>
      <w:r w:rsidRPr="00071499">
        <w:t>для подачи заявления и документов;</w:t>
      </w:r>
    </w:p>
    <w:p w:rsidR="00420312" w:rsidRPr="00071499" w:rsidRDefault="00420312">
      <w:pPr>
        <w:pStyle w:val="ConsPlusNormal"/>
        <w:spacing w:before="240"/>
        <w:ind w:firstLine="540"/>
        <w:jc w:val="both"/>
      </w:pPr>
      <w:r w:rsidRPr="00071499">
        <w:lastRenderedPageBreak/>
        <w:t>для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071499"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071499" w:rsidRDefault="00905517" w:rsidP="00E8046C">
      <w:pPr>
        <w:pStyle w:val="ConsPlusNormal"/>
        <w:spacing w:before="240"/>
        <w:ind w:firstLine="540"/>
        <w:jc w:val="both"/>
      </w:pPr>
      <w:r w:rsidRPr="00071499">
        <w:t>2.16</w:t>
      </w:r>
      <w:r w:rsidR="00420312" w:rsidRPr="00071499">
        <w:t xml:space="preserve">.1. </w:t>
      </w:r>
      <w:r w:rsidR="00E8046C" w:rsidRPr="00071499">
        <w:t>Заявитель</w:t>
      </w:r>
      <w:r w:rsidR="00E13A60" w:rsidRPr="00071499">
        <w:t xml:space="preserve">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w:t>
      </w:r>
      <w:r w:rsidR="00E8046C" w:rsidRPr="00071499">
        <w:t>МФЦ</w:t>
      </w:r>
      <w:r w:rsidR="00E13A60" w:rsidRPr="00071499">
        <w:t xml:space="preserve"> в соответствии с заключенным ими в установленном Правительством Российской Федерации поряд</w:t>
      </w:r>
      <w:r w:rsidR="00FC4D17" w:rsidRPr="00071499">
        <w:t>ке соглашением о взаимодействии.</w:t>
      </w:r>
    </w:p>
    <w:p w:rsidR="00420312" w:rsidRPr="00071499" w:rsidRDefault="00905517">
      <w:pPr>
        <w:pStyle w:val="ConsPlusNormal"/>
        <w:spacing w:before="240"/>
        <w:ind w:firstLine="540"/>
        <w:jc w:val="both"/>
      </w:pPr>
      <w:r w:rsidRPr="00071499">
        <w:t>2.16</w:t>
      </w:r>
      <w:r w:rsidR="00420312" w:rsidRPr="00071499">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420312" w:rsidRPr="00071499">
        <w:t xml:space="preserve"> </w:t>
      </w:r>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rsidR="00420312" w:rsidRPr="00071499" w:rsidRDefault="00420312">
      <w:pPr>
        <w:pStyle w:val="ConsPlusNormal"/>
        <w:spacing w:before="240"/>
        <w:ind w:firstLine="540"/>
        <w:jc w:val="both"/>
      </w:pPr>
      <w:r w:rsidRPr="00071499">
        <w:t>- формирование запроса;</w:t>
      </w:r>
    </w:p>
    <w:p w:rsidR="00420312" w:rsidRPr="00071499" w:rsidRDefault="00420312">
      <w:pPr>
        <w:pStyle w:val="ConsPlusNormal"/>
        <w:spacing w:before="240"/>
        <w:ind w:firstLine="540"/>
        <w:jc w:val="both"/>
      </w:pPr>
      <w:r w:rsidRPr="00071499">
        <w:lastRenderedPageBreak/>
        <w:t>- прием и регистрация уполномоченным органом запроса и документов;</w:t>
      </w:r>
    </w:p>
    <w:p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rsidR="00420312" w:rsidRPr="00071499"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rsidR="00420312" w:rsidRPr="00071499"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071499" w:rsidRDefault="00863D4D" w:rsidP="00B13D4E">
      <w:pPr>
        <w:pStyle w:val="ConsPlusNormal"/>
        <w:spacing w:before="240"/>
        <w:ind w:firstLine="540"/>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согласовании (об отказе в согласовании) </w:t>
      </w:r>
      <w:r w:rsidR="002C4533">
        <w:t xml:space="preserve">проведения </w:t>
      </w:r>
      <w:r w:rsidR="00420312" w:rsidRPr="00071499">
        <w:t>переустройства и (или) перепланировки помещения в многоквартирном доме;</w:t>
      </w:r>
    </w:p>
    <w:p w:rsidR="00420312" w:rsidRPr="00071499" w:rsidRDefault="00006040">
      <w:pPr>
        <w:pStyle w:val="ConsPlusNormal"/>
        <w:spacing w:before="240"/>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995BC0">
      <w:pPr>
        <w:pStyle w:val="ConsPlusNormal"/>
        <w:spacing w:before="240"/>
        <w:ind w:firstLine="540"/>
        <w:jc w:val="both"/>
      </w:pPr>
      <w:hyperlink w:anchor="Par436" w:tooltip="БЛОК-СХЕМА" w:history="1">
        <w:r w:rsidR="00420312" w:rsidRPr="00071499">
          <w:t>Блок-схема</w:t>
        </w:r>
      </w:hyperlink>
      <w:r w:rsidR="00420312" w:rsidRPr="00071499">
        <w:t xml:space="preserve"> предоставления муниципальной услуги представлена в </w:t>
      </w:r>
      <w:r w:rsidR="005B0F61">
        <w:t>П</w:t>
      </w:r>
      <w:r w:rsidR="00420312" w:rsidRPr="00071499">
        <w:t xml:space="preserve">риложении </w:t>
      </w:r>
      <w:r w:rsidR="005B0F61">
        <w:t xml:space="preserve">№ 1 </w:t>
      </w:r>
      <w:r w:rsidR="00420312" w:rsidRPr="00071499">
        <w:t xml:space="preserve">к </w:t>
      </w:r>
      <w:r w:rsidR="005B0F61">
        <w:t xml:space="preserve">настоящему </w:t>
      </w:r>
      <w:r w:rsidR="00420312" w:rsidRPr="00071499">
        <w:t>административному регламенту.</w:t>
      </w:r>
    </w:p>
    <w:p w:rsidR="00420312" w:rsidRPr="00071499" w:rsidRDefault="0042031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6D35AD">
      <w:pPr>
        <w:pStyle w:val="ConsPlusNormal"/>
        <w:spacing w:before="240"/>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lastRenderedPageBreak/>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420312" w:rsidRPr="00071499" w:rsidRDefault="00420312">
      <w:pPr>
        <w:pStyle w:val="ConsPlusNormal"/>
        <w:spacing w:before="240"/>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переустройстве и (или) перепланировке помещения в многоквартирном доме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rsidR="00420312" w:rsidRPr="00071499" w:rsidRDefault="00420312">
      <w:pPr>
        <w:pStyle w:val="ConsPlusNormal"/>
        <w:spacing w:before="240"/>
        <w:ind w:firstLine="540"/>
        <w:jc w:val="both"/>
      </w:pPr>
      <w:r w:rsidRPr="00071499">
        <w:t>Критерий принятия решения: поступление заявления о согласовании</w:t>
      </w:r>
      <w:r w:rsidR="002C4533">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w:t>
      </w:r>
    </w:p>
    <w:p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переустройств</w:t>
      </w:r>
      <w:r w:rsidRPr="00071499">
        <w:t>е</w:t>
      </w:r>
      <w:r w:rsidR="00420312" w:rsidRPr="00071499">
        <w:t xml:space="preserve"> и (или) перепланировк</w:t>
      </w:r>
      <w:r w:rsidRPr="00071499">
        <w:t xml:space="preserve">е </w:t>
      </w:r>
      <w:r w:rsidR="00420312" w:rsidRPr="00071499">
        <w:t>помещения в многоквартирном доме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lastRenderedPageBreak/>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pPr>
        <w:pStyle w:val="ConsPlusNormal"/>
        <w:spacing w:before="240"/>
        <w:ind w:firstLine="540"/>
        <w:jc w:val="both"/>
      </w:pPr>
      <w:r w:rsidRPr="00071499">
        <w:t>При направлении заявления о переустройств</w:t>
      </w:r>
      <w:r w:rsidR="00F35E31" w:rsidRPr="00071499">
        <w:t>е</w:t>
      </w:r>
      <w:r w:rsidRPr="00071499">
        <w:t xml:space="preserve"> и (или) перепланировк</w:t>
      </w:r>
      <w:r w:rsidR="008D6E62" w:rsidRPr="00071499">
        <w:t>е</w:t>
      </w:r>
      <w:r w:rsidRPr="00071499">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переустройств</w:t>
      </w:r>
      <w:r w:rsidR="00F35E31" w:rsidRPr="00071499">
        <w:t>е</w:t>
      </w:r>
      <w:r w:rsidRPr="00071499">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pPr>
        <w:pStyle w:val="ConsPlusNormal"/>
        <w:spacing w:before="240"/>
        <w:ind w:firstLine="540"/>
        <w:jc w:val="both"/>
      </w:pPr>
      <w:r w:rsidRPr="00071499">
        <w:t>Критерий принятия решения: поступление заявления о переустройств</w:t>
      </w:r>
      <w:r w:rsidR="00E8046C" w:rsidRPr="00071499">
        <w:t>е</w:t>
      </w:r>
      <w:r w:rsidRPr="00071499">
        <w:t xml:space="preserve"> и (или) перепланировк</w:t>
      </w:r>
      <w:r w:rsidR="00E8046C"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 xml:space="preserve">проверяет правильность адресности корреспонденции. Ошибочно (не по адресу) присланные </w:t>
      </w:r>
      <w:r w:rsidRPr="00071499">
        <w:lastRenderedPageBreak/>
        <w:t>письма возвращаются в организацию почтовой связи невскрытыми;</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 поступивших посредством п</w:t>
      </w:r>
      <w:r w:rsidR="00743299" w:rsidRPr="00071499">
        <w:t>очтовой связи</w:t>
      </w:r>
      <w:r w:rsidR="000466E3">
        <w:t>,</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8D6E62" w:rsidRPr="00071499">
        <w:t xml:space="preserve">о </w:t>
      </w:r>
      <w:r w:rsidRPr="00071499">
        <w:t>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Информация о приеме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В день регистрации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w:t>
      </w:r>
    </w:p>
    <w:p w:rsidR="00420312" w:rsidRPr="00071499" w:rsidRDefault="005863C4">
      <w:pPr>
        <w:pStyle w:val="ConsPlusNormal"/>
        <w:spacing w:before="240"/>
        <w:ind w:firstLine="540"/>
        <w:jc w:val="both"/>
      </w:pPr>
      <w:r w:rsidRPr="00071499">
        <w:t>Должностное лицо уполномоченного органа</w:t>
      </w:r>
      <w:r w:rsidR="00743299" w:rsidRPr="00071499">
        <w:t xml:space="preserve"> при получении заявления о </w:t>
      </w:r>
      <w:r w:rsidR="00420312" w:rsidRPr="00071499">
        <w:t>переустройств</w:t>
      </w:r>
      <w:r w:rsidR="00743299" w:rsidRPr="00071499">
        <w:t xml:space="preserve">е </w:t>
      </w:r>
      <w:r w:rsidR="00420312" w:rsidRPr="00071499">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20312" w:rsidRPr="00071499" w:rsidRDefault="00420312">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 xml:space="preserve">подпунктами </w:t>
        </w:r>
        <w:r w:rsidRPr="00071499">
          <w:lastRenderedPageBreak/>
          <w:t>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переустройств</w:t>
      </w:r>
      <w:r w:rsidR="008D6E62" w:rsidRPr="00071499">
        <w:t xml:space="preserve">е </w:t>
      </w:r>
      <w:r w:rsidRPr="00071499">
        <w:t>и (или) перепланировк</w:t>
      </w:r>
      <w:r w:rsidR="008D6E62" w:rsidRPr="00071499">
        <w:t>е</w:t>
      </w:r>
      <w:r w:rsidRPr="00071499">
        <w:t xml:space="preserve"> помещения в многоквартирном доме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В случае непоступления ответа на межведомственный запрос в срок</w:t>
      </w:r>
      <w:r w:rsidR="001A5244">
        <w:t xml:space="preserve"> установленный пунктом 2.6.3</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42095B" w:rsidRPr="00071499">
        <w:t xml:space="preserve"> </w:t>
      </w:r>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rsidR="00420312" w:rsidRPr="00071499" w:rsidRDefault="00420312" w:rsidP="005740D7">
      <w:pPr>
        <w:pStyle w:val="ConsPlusNormal"/>
        <w:spacing w:before="240"/>
        <w:ind w:firstLine="567"/>
        <w:jc w:val="both"/>
      </w:pPr>
      <w:r w:rsidRPr="00071499">
        <w:t xml:space="preserve">3.1.3 Принятие решения о согласовании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t>.</w:t>
      </w:r>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rsidP="00C27A7C">
      <w:pPr>
        <w:pStyle w:val="ConsPlusNormal"/>
        <w:spacing w:before="240"/>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071499">
        <w:t>№ 266 «</w:t>
      </w:r>
      <w:r w:rsidRPr="00071499">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t xml:space="preserve">проведения </w:t>
      </w:r>
      <w:r w:rsidRPr="00071499">
        <w:t xml:space="preserve">переустройства и (или) </w:t>
      </w:r>
      <w:r w:rsidR="005863C4" w:rsidRPr="00071499">
        <w:t>перепланировки жилого помещения»</w:t>
      </w:r>
      <w:r w:rsidRPr="00071499">
        <w:t xml:space="preserve">, либо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t xml:space="preserve"> </w:t>
      </w:r>
      <w:r w:rsidR="00C27A7C" w:rsidRPr="0095213F">
        <w:lastRenderedPageBreak/>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w:t>
      </w:r>
      <w:r w:rsidR="00C27A7C" w:rsidRPr="00122497">
        <w:t xml:space="preserve"> </w:t>
      </w:r>
      <w:r w:rsidR="00C27A7C" w:rsidRPr="0095213F">
        <w:t>(Приложение № 5 настоящего административного регламента).</w:t>
      </w:r>
    </w:p>
    <w:p w:rsidR="00420312" w:rsidRPr="00071499" w:rsidRDefault="00420312">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 xml:space="preserve">Решение об отказе в согласовании </w:t>
      </w:r>
      <w:r w:rsidR="002C4533">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pPr>
        <w:pStyle w:val="ConsPlusNormal"/>
        <w:spacing w:before="240"/>
        <w:ind w:firstLine="540"/>
        <w:jc w:val="both"/>
      </w:pPr>
      <w:r w:rsidRPr="00071499">
        <w:t xml:space="preserve">В случае представления заявления о </w:t>
      </w:r>
      <w:r w:rsidR="0085752A" w:rsidRPr="00071499">
        <w:t xml:space="preserve">переустройстве и (или) перепланировке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не может превышать </w:t>
      </w:r>
      <w:r w:rsidR="009F5FC8" w:rsidRPr="00071499">
        <w:t xml:space="preserve">срока </w:t>
      </w:r>
      <w:r w:rsidRPr="00071499">
        <w:t>пяти дней со дня представления в уполномоченный орган документов.</w:t>
      </w:r>
    </w:p>
    <w:p w:rsidR="00420312" w:rsidRPr="00071499" w:rsidRDefault="00420312">
      <w:pPr>
        <w:pStyle w:val="ConsPlusNormal"/>
        <w:spacing w:before="240"/>
        <w:ind w:firstLine="540"/>
        <w:jc w:val="both"/>
      </w:pPr>
      <w:r w:rsidRPr="00071499">
        <w:t>Критерий принятия решения: наличие (отсутствие) оснований для отказа в предоставлении муниципальной услуги, предусмотренных</w:t>
      </w:r>
      <w:r w:rsidR="00905517" w:rsidRPr="00071499">
        <w:t xml:space="preserve"> пунктом 2.7</w:t>
      </w:r>
      <w:r w:rsidRPr="00071499">
        <w:t xml:space="preserve"> </w:t>
      </w:r>
      <w:r w:rsidR="006D046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pPr>
        <w:pStyle w:val="ConsPlusNormal"/>
        <w:spacing w:before="240"/>
        <w:ind w:firstLine="540"/>
        <w:jc w:val="both"/>
      </w:pPr>
      <w:r w:rsidRPr="00071499">
        <w:lastRenderedPageBreak/>
        <w:t>3.1.4. Выдача (направление)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pPr>
        <w:pStyle w:val="ConsPlusNormal"/>
        <w:spacing w:before="240"/>
        <w:ind w:firstLine="540"/>
        <w:jc w:val="both"/>
      </w:pPr>
      <w:r w:rsidRPr="00071499">
        <w:t>3</w:t>
      </w:r>
      <w:r w:rsidR="00420312" w:rsidRPr="00071499">
        <w:t>) выдает документы;</w:t>
      </w:r>
    </w:p>
    <w:p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pPr>
        <w:pStyle w:val="ConsPlusNormal"/>
        <w:spacing w:before="240"/>
        <w:ind w:firstLine="540"/>
        <w:jc w:val="both"/>
      </w:pPr>
      <w:r w:rsidRPr="00071499">
        <w:lastRenderedPageBreak/>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t xml:space="preserve">В случае, если </w:t>
      </w:r>
      <w:r w:rsidR="00D65B56" w:rsidRPr="00071499">
        <w:t xml:space="preserve">принято решение </w:t>
      </w:r>
      <w:r w:rsidR="0068567A" w:rsidRPr="00071499">
        <w:t>о</w:t>
      </w:r>
      <w:r w:rsidR="009F5FC8" w:rsidRPr="00071499">
        <w:t xml:space="preserve"> согласовании </w:t>
      </w:r>
      <w:r w:rsidR="00C20D69" w:rsidRPr="00071499">
        <w:t xml:space="preserve">(об отказе в согласовании) </w:t>
      </w:r>
      <w:r w:rsidR="002C4533">
        <w:t xml:space="preserve">проведения </w:t>
      </w:r>
      <w:r w:rsidR="009F5FC8" w:rsidRPr="00071499">
        <w:t>переустройства и (или) перепланировки помещения в многоквартирном доме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125CF7" w:rsidRPr="00071499">
        <w:t>3 рабочий дня</w:t>
      </w:r>
      <w:r w:rsidR="00125CF7" w:rsidRPr="00071499">
        <w:rPr>
          <w:rFonts w:ascii="Calibri" w:hAnsi="Calibri"/>
          <w:sz w:val="22"/>
          <w:szCs w:val="22"/>
        </w:rPr>
        <w:t xml:space="preserve"> </w:t>
      </w:r>
      <w:r w:rsidR="00125CF7" w:rsidRPr="00071499">
        <w:t xml:space="preserve">со дня принятия решения </w:t>
      </w:r>
      <w:r w:rsidR="00C20D69" w:rsidRPr="00071499">
        <w:t xml:space="preserve">о согласовании либо </w:t>
      </w:r>
      <w:r w:rsidR="00125CF7" w:rsidRPr="00071499">
        <w:t xml:space="preserve">об отказе в согласовании </w:t>
      </w:r>
      <w:r w:rsidR="002C4533">
        <w:t xml:space="preserve">проведения </w:t>
      </w:r>
      <w:r w:rsidR="00125CF7" w:rsidRPr="00071499">
        <w:t>переустройства и (или) перепланировки помещения в многоквартирном доме.</w:t>
      </w:r>
    </w:p>
    <w:p w:rsidR="00D65B56" w:rsidRPr="00071499" w:rsidRDefault="00420312">
      <w:pPr>
        <w:pStyle w:val="ConsPlusNormal"/>
        <w:spacing w:before="240"/>
        <w:ind w:firstLine="540"/>
        <w:jc w:val="both"/>
      </w:pPr>
      <w:r w:rsidRPr="00071499">
        <w:t xml:space="preserve">Критерий принятия решения: принятие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spacing w:before="240"/>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rsidR="00420312" w:rsidRPr="00071499" w:rsidRDefault="00420312">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spacing w:before="240"/>
        <w:ind w:firstLine="540"/>
        <w:jc w:val="both"/>
      </w:pPr>
      <w:r w:rsidRPr="00071499">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spacing w:before="240"/>
        <w:ind w:firstLine="540"/>
        <w:jc w:val="both"/>
      </w:pPr>
      <w:r w:rsidRPr="00071499">
        <w:t>Периодичность осуществления плановых проверок - не реже одного раза в квартал.</w:t>
      </w:r>
    </w:p>
    <w:p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sidRPr="00071499">
        <w:lastRenderedPageBreak/>
        <w:t>организаций.</w:t>
      </w:r>
    </w:p>
    <w:p w:rsidR="00420312" w:rsidRPr="00071499" w:rsidRDefault="00420312">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8" w:name="Par358"/>
      <w:bookmarkEnd w:id="8"/>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t>2) нарушение срока предоставления муниципальной услуги;</w:t>
      </w:r>
    </w:p>
    <w:p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r w:rsidRPr="00071499">
        <w:lastRenderedPageBreak/>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7) отказ </w:t>
      </w:r>
      <w:r w:rsidR="0011562D" w:rsidRPr="00071499">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
    <w:p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42031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lastRenderedPageBreak/>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pPr>
        <w:pStyle w:val="ConsPlusNormal"/>
        <w:spacing w:before="240"/>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pPr>
        <w:pStyle w:val="ConsPlusNormal"/>
        <w:spacing w:before="240"/>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lastRenderedPageBreak/>
        <w:t>процедур (действий) в МФЦ</w:t>
      </w:r>
    </w:p>
    <w:p w:rsidR="00420312" w:rsidRPr="00071499" w:rsidRDefault="00420312">
      <w:pPr>
        <w:pStyle w:val="ConsPlusNormal"/>
        <w:jc w:val="both"/>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71499" w:rsidRDefault="00420312" w:rsidP="00920913">
      <w:pPr>
        <w:pStyle w:val="ConsPlusNormal"/>
        <w:spacing w:before="240"/>
        <w:ind w:firstLine="540"/>
        <w:jc w:val="both"/>
      </w:pPr>
      <w:bookmarkStart w:id="9" w:name="Par397"/>
      <w:bookmarkEnd w:id="9"/>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rsidR="00420312" w:rsidRPr="00071499" w:rsidRDefault="00420312">
      <w:pPr>
        <w:pStyle w:val="ConsPlusNormal"/>
        <w:spacing w:before="240"/>
        <w:ind w:firstLine="540"/>
        <w:jc w:val="both"/>
      </w:pPr>
      <w:r w:rsidRPr="00071499">
        <w:t>1) текст в заявлении поддается прочтению;</w:t>
      </w:r>
    </w:p>
    <w:p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3) заявление подписано уполномоченным лицом;</w:t>
      </w:r>
    </w:p>
    <w:p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 xml:space="preserve">6.5. Заявление и документы, принятые от заявителя на предоставление муниципальной </w:t>
      </w:r>
      <w:r w:rsidRPr="00071499">
        <w:lastRenderedPageBreak/>
        <w:t>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rsidR="00420312" w:rsidRPr="00071499" w:rsidRDefault="00420312">
      <w:pPr>
        <w:pStyle w:val="ConsPlusNormal"/>
        <w:jc w:val="both"/>
      </w:pPr>
    </w:p>
    <w:p w:rsidR="009B2E31" w:rsidRPr="00071499" w:rsidRDefault="009B2E31">
      <w:pPr>
        <w:pStyle w:val="ConsPlusNormal"/>
        <w:jc w:val="both"/>
      </w:pPr>
    </w:p>
    <w:p w:rsidR="00F011ED" w:rsidRPr="00071499" w:rsidRDefault="00F011ED">
      <w:pPr>
        <w:pStyle w:val="ConsPlusNormal"/>
        <w:jc w:val="both"/>
      </w:pPr>
    </w:p>
    <w:p w:rsidR="008C0E33" w:rsidRDefault="008C0E33">
      <w:pPr>
        <w:pStyle w:val="ConsPlusNormal"/>
        <w:jc w:val="both"/>
      </w:pPr>
    </w:p>
    <w:p w:rsidR="008C0E33" w:rsidRDefault="008C0E33">
      <w:pPr>
        <w:pStyle w:val="ConsPlusNormal"/>
        <w:jc w:val="both"/>
      </w:pPr>
    </w:p>
    <w:p w:rsidR="008C0E33" w:rsidRDefault="008C0E33">
      <w:pPr>
        <w:pStyle w:val="ConsPlusNormal"/>
        <w:jc w:val="both"/>
      </w:pPr>
    </w:p>
    <w:p w:rsidR="008C0E33" w:rsidRDefault="008C0E33">
      <w:pPr>
        <w:pStyle w:val="ConsPlusNormal"/>
        <w:jc w:val="both"/>
      </w:pPr>
    </w:p>
    <w:p w:rsidR="008C0E33" w:rsidRPr="00071499" w:rsidRDefault="008C0E33">
      <w:pPr>
        <w:pStyle w:val="ConsPlusNormal"/>
        <w:jc w:val="both"/>
      </w:pPr>
    </w:p>
    <w:p w:rsidR="00C603F3" w:rsidRDefault="00C603F3">
      <w:pPr>
        <w:pStyle w:val="ConsPlusNormal"/>
        <w:jc w:val="both"/>
      </w:pPr>
    </w:p>
    <w:p w:rsidR="008D39AB" w:rsidRDefault="008D39AB">
      <w:pPr>
        <w:pStyle w:val="ConsPlusNormal"/>
        <w:jc w:val="both"/>
      </w:pPr>
    </w:p>
    <w:p w:rsidR="00CF366C" w:rsidRDefault="00CF366C">
      <w:pPr>
        <w:pStyle w:val="ConsPlusNormal"/>
        <w:jc w:val="both"/>
      </w:pPr>
    </w:p>
    <w:p w:rsidR="008D39AB" w:rsidRDefault="008D39AB">
      <w:pPr>
        <w:pStyle w:val="ConsPlusNormal"/>
        <w:jc w:val="both"/>
      </w:pPr>
    </w:p>
    <w:p w:rsidR="008D39AB" w:rsidRPr="00071499" w:rsidRDefault="008D39AB">
      <w:pPr>
        <w:pStyle w:val="ConsPlusNormal"/>
        <w:jc w:val="both"/>
      </w:pPr>
    </w:p>
    <w:p w:rsidR="005B0F61" w:rsidRDefault="005B0F61" w:rsidP="005B0F61">
      <w:pPr>
        <w:pStyle w:val="ConsPlusNormal"/>
        <w:jc w:val="right"/>
        <w:outlineLvl w:val="1"/>
      </w:pPr>
      <w:r>
        <w:t xml:space="preserve">Приложение № 1 </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5B0F61" w:rsidP="005B0F61">
      <w:pPr>
        <w:pStyle w:val="ConsPlusNormal"/>
        <w:jc w:val="right"/>
      </w:pPr>
      <w:r>
        <w:t>«Согласование проведения переустройства</w:t>
      </w:r>
    </w:p>
    <w:p w:rsidR="005B0F61" w:rsidRDefault="005B0F61" w:rsidP="005B0F61">
      <w:pPr>
        <w:pStyle w:val="ConsPlusNormal"/>
        <w:jc w:val="right"/>
      </w:pPr>
      <w:r>
        <w:t>и (или) перепланировки помещения</w:t>
      </w:r>
    </w:p>
    <w:p w:rsidR="005B0F61" w:rsidRDefault="005B0F61" w:rsidP="005B0F61">
      <w:pPr>
        <w:pStyle w:val="ConsPlusNormal"/>
        <w:jc w:val="right"/>
      </w:pPr>
      <w:r>
        <w:t>в многоквартирном доме»</w:t>
      </w:r>
    </w:p>
    <w:p w:rsidR="005B0F61" w:rsidRDefault="005B0F61" w:rsidP="005B0F61">
      <w:pPr>
        <w:pStyle w:val="ConsPlusNormal"/>
        <w:jc w:val="both"/>
      </w:pP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5B0F61" w:rsidRPr="006259FC" w:rsidRDefault="005B0F61" w:rsidP="005B0F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r w:rsidR="005B0F61" w:rsidRPr="00307BE6" w:rsidTr="005B0F61">
        <w:tc>
          <w:tcPr>
            <w:tcW w:w="9071" w:type="dxa"/>
            <w:gridSpan w:val="3"/>
            <w:tcBorders>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130193FB" wp14:editId="3E96C692">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394CA655" wp14:editId="4C95D5CF">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2B383241" wp14:editId="25ECA91A">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03201AD9" wp14:editId="01B2A67E">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bl>
    <w:p w:rsidR="00D308EB" w:rsidRDefault="00D308EB">
      <w:pPr>
        <w:pStyle w:val="ConsPlusNormal"/>
        <w:jc w:val="both"/>
      </w:pPr>
    </w:p>
    <w:p w:rsidR="005B0F61" w:rsidRDefault="005B0F61" w:rsidP="005B0F61">
      <w:pPr>
        <w:pStyle w:val="ConsPlusNormal"/>
        <w:jc w:val="right"/>
        <w:outlineLvl w:val="1"/>
      </w:pPr>
      <w:bookmarkStart w:id="10" w:name="Par436"/>
      <w:bookmarkEnd w:id="10"/>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8D39AB" w:rsidRDefault="008D39AB" w:rsidP="005740D7">
      <w:pPr>
        <w:pStyle w:val="ConsPlusNormal"/>
        <w:outlineLvl w:val="1"/>
      </w:pPr>
    </w:p>
    <w:p w:rsidR="00162C01" w:rsidRDefault="00162C01" w:rsidP="005B0F61">
      <w:pPr>
        <w:pStyle w:val="ConsPlusNormal"/>
        <w:jc w:val="right"/>
        <w:outlineLvl w:val="1"/>
      </w:pPr>
    </w:p>
    <w:p w:rsidR="005B0F61" w:rsidRDefault="005B0F61" w:rsidP="005B0F61">
      <w:pPr>
        <w:pStyle w:val="ConsPlusNormal"/>
        <w:jc w:val="right"/>
        <w:outlineLvl w:val="1"/>
      </w:pPr>
      <w:r>
        <w:t>Приложение № 2</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5B0F61" w:rsidP="005B0F61">
      <w:pPr>
        <w:pStyle w:val="ConsPlusNormal"/>
        <w:jc w:val="right"/>
      </w:pPr>
      <w:r>
        <w:t>«Согласование проведения переустройства</w:t>
      </w:r>
    </w:p>
    <w:p w:rsidR="005B0F61" w:rsidRDefault="005B0F61" w:rsidP="005B0F61">
      <w:pPr>
        <w:pStyle w:val="ConsPlusNormal"/>
        <w:jc w:val="right"/>
      </w:pPr>
      <w:r>
        <w:t>и (или) перепланировки помещения</w:t>
      </w:r>
    </w:p>
    <w:p w:rsidR="005B0F61" w:rsidRDefault="005B0F61" w:rsidP="005B0F61">
      <w:pPr>
        <w:pStyle w:val="ConsPlusNormal"/>
        <w:jc w:val="right"/>
      </w:pPr>
      <w:r>
        <w:t>в многоквартирном доме»</w:t>
      </w:r>
    </w:p>
    <w:p w:rsidR="00A936C2" w:rsidRDefault="00A936C2" w:rsidP="005B0F61">
      <w:pPr>
        <w:pStyle w:val="ConsPlusNormal"/>
        <w:jc w:val="right"/>
      </w:pPr>
    </w:p>
    <w:p w:rsidR="00A936C2" w:rsidRDefault="00A936C2" w:rsidP="00A936C2">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A936C2" w:rsidRPr="00A936C2" w:rsidRDefault="00A936C2" w:rsidP="00A936C2">
      <w:pPr>
        <w:spacing w:after="0"/>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p>
    <w:p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p>
    <w:p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в многоквартирном доме» </w:t>
      </w:r>
    </w:p>
    <w:p w:rsidR="00A936C2" w:rsidRDefault="00A936C2" w:rsidP="005B0F61">
      <w:pPr>
        <w:pStyle w:val="ConsPlusNormal"/>
        <w:jc w:val="right"/>
      </w:pPr>
    </w:p>
    <w:p w:rsidR="005B0F61" w:rsidRDefault="005B0F61" w:rsidP="005B0F61">
      <w:pPr>
        <w:pStyle w:val="ConsPlusNormal"/>
        <w:jc w:val="both"/>
      </w:pPr>
    </w:p>
    <w:p w:rsidR="005B0F61" w:rsidRDefault="005B0F61" w:rsidP="005B0F61">
      <w:pPr>
        <w:pStyle w:val="ConsPlusNormal"/>
        <w:jc w:val="both"/>
      </w:pPr>
    </w:p>
    <w:p w:rsidR="005B0F61" w:rsidRDefault="005B0F61" w:rsidP="005B0F61">
      <w:pPr>
        <w:pStyle w:val="ConsPlusNormal"/>
      </w:pPr>
      <w:r>
        <w:t xml:space="preserve">Предоставление </w:t>
      </w:r>
      <w:r w:rsidR="00A936C2">
        <w:t xml:space="preserve">муниципальной </w:t>
      </w:r>
      <w:r>
        <w:t>услуги осуществляется в соответствии с:</w:t>
      </w:r>
    </w:p>
    <w:p w:rsidR="005B0F61" w:rsidRDefault="005B0F61" w:rsidP="005B0F61">
      <w:pPr>
        <w:pStyle w:val="ConsPlusNormal"/>
      </w:pPr>
    </w:p>
    <w:p w:rsidR="005B0F61" w:rsidRDefault="005B0F61" w:rsidP="005B0F61">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5B0F61" w:rsidRDefault="005B0F61" w:rsidP="005B0F61">
      <w:pPr>
        <w:pStyle w:val="ConsPlusNormal"/>
      </w:pPr>
    </w:p>
    <w:p w:rsidR="005B0F61" w:rsidRDefault="005B0F61" w:rsidP="005B0F61">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5B0F61" w:rsidRDefault="005B0F61" w:rsidP="005B0F61">
      <w:pPr>
        <w:pStyle w:val="ConsPlusNormal"/>
      </w:pPr>
    </w:p>
    <w:p w:rsidR="005B0F61" w:rsidRPr="009121A2" w:rsidRDefault="005B0F61" w:rsidP="005B0F61">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5740D7" w:rsidRDefault="005740D7" w:rsidP="00DA0A3B">
      <w:pPr>
        <w:pStyle w:val="ConsPlusNormal"/>
        <w:jc w:val="right"/>
        <w:outlineLvl w:val="1"/>
      </w:pPr>
    </w:p>
    <w:p w:rsidR="005740D7" w:rsidRDefault="005740D7" w:rsidP="00DA0A3B">
      <w:pPr>
        <w:pStyle w:val="ConsPlusNormal"/>
        <w:jc w:val="right"/>
        <w:outlineLvl w:val="1"/>
      </w:pPr>
    </w:p>
    <w:p w:rsidR="005740D7" w:rsidRDefault="005740D7" w:rsidP="00DA0A3B">
      <w:pPr>
        <w:pStyle w:val="ConsPlusNormal"/>
        <w:jc w:val="right"/>
        <w:outlineLvl w:val="1"/>
      </w:pPr>
    </w:p>
    <w:p w:rsidR="00162C01" w:rsidRDefault="00162C01" w:rsidP="00DA0A3B">
      <w:pPr>
        <w:pStyle w:val="ConsPlusNormal"/>
        <w:jc w:val="right"/>
      </w:pPr>
    </w:p>
    <w:p w:rsidR="008D39AB" w:rsidRDefault="00A936C2" w:rsidP="00DA0A3B">
      <w:pPr>
        <w:pStyle w:val="ConsPlusNormal"/>
        <w:jc w:val="right"/>
      </w:pPr>
      <w:r>
        <w:t xml:space="preserve">Приложение №3 </w:t>
      </w:r>
    </w:p>
    <w:p w:rsidR="00DA0A3B" w:rsidRDefault="00DA0A3B" w:rsidP="00DA0A3B">
      <w:pPr>
        <w:pStyle w:val="ConsPlusNormal"/>
        <w:jc w:val="right"/>
      </w:pPr>
      <w:r>
        <w:t>к административному регламенту</w:t>
      </w:r>
    </w:p>
    <w:p w:rsidR="00DA0A3B" w:rsidRDefault="00DA0A3B" w:rsidP="00DA0A3B">
      <w:pPr>
        <w:pStyle w:val="ConsPlusNormal"/>
        <w:jc w:val="right"/>
      </w:pPr>
      <w:r>
        <w:t>предоставления муниципальной услуги</w:t>
      </w:r>
    </w:p>
    <w:p w:rsidR="00DA0A3B" w:rsidRDefault="00DA0A3B" w:rsidP="00DA0A3B">
      <w:pPr>
        <w:pStyle w:val="ConsPlusNormal"/>
        <w:jc w:val="right"/>
      </w:pPr>
      <w:r>
        <w:t>«Согласование проведения переустройства</w:t>
      </w:r>
    </w:p>
    <w:p w:rsidR="00DA0A3B" w:rsidRDefault="00DA0A3B" w:rsidP="00DA0A3B">
      <w:pPr>
        <w:pStyle w:val="ConsPlusNormal"/>
        <w:jc w:val="right"/>
      </w:pPr>
      <w:r>
        <w:t>и (или) перепланировки помещения</w:t>
      </w:r>
    </w:p>
    <w:p w:rsidR="00DA0A3B" w:rsidRDefault="00DA0A3B" w:rsidP="00DA0A3B">
      <w:pPr>
        <w:pStyle w:val="ConsPlusNormal"/>
        <w:jc w:val="right"/>
      </w:pPr>
      <w:r>
        <w:t>в многоквартирном доме»</w:t>
      </w:r>
    </w:p>
    <w:p w:rsidR="004356B6" w:rsidRDefault="004356B6">
      <w:pPr>
        <w:pStyle w:val="ConsPlusNormal"/>
        <w:pBdr>
          <w:top w:val="single" w:sz="6" w:space="0" w:color="auto"/>
        </w:pBdr>
        <w:spacing w:before="100" w:after="100"/>
        <w:jc w:val="both"/>
        <w:rPr>
          <w:sz w:val="2"/>
          <w:szCs w:val="2"/>
        </w:rPr>
      </w:pPr>
    </w:p>
    <w:p w:rsidR="00DA0A3B" w:rsidRDefault="00DA0A3B">
      <w:pPr>
        <w:pStyle w:val="ConsPlusNormal"/>
        <w:pBdr>
          <w:top w:val="single" w:sz="6" w:space="0" w:color="auto"/>
        </w:pBdr>
        <w:spacing w:before="100" w:after="100"/>
        <w:jc w:val="both"/>
        <w:rPr>
          <w:sz w:val="2"/>
          <w:szCs w:val="2"/>
        </w:rPr>
      </w:pPr>
    </w:p>
    <w:p w:rsidR="00DA0A3B" w:rsidRPr="00DA0A3B" w:rsidRDefault="00DA0A3B" w:rsidP="00DA0A3B">
      <w:pPr>
        <w:ind w:left="6521"/>
        <w:jc w:val="center"/>
        <w:rPr>
          <w:rFonts w:ascii="Times New Roman" w:hAnsi="Times New Roman"/>
          <w:sz w:val="24"/>
          <w:szCs w:val="24"/>
        </w:rPr>
      </w:pPr>
      <w:r>
        <w:tab/>
      </w:r>
      <w:r w:rsidRPr="00DA0A3B">
        <w:rPr>
          <w:rFonts w:ascii="Times New Roman" w:hAnsi="Times New Roman"/>
          <w:sz w:val="24"/>
          <w:szCs w:val="24"/>
        </w:rPr>
        <w:t>УТВЕРЖДЕНА</w:t>
      </w:r>
    </w:p>
    <w:p w:rsidR="00DA0A3B" w:rsidRPr="00DA0A3B" w:rsidRDefault="00DA0A3B" w:rsidP="00DA0A3B">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DA0A3B" w:rsidRPr="00DA0A3B" w:rsidRDefault="00DA0A3B" w:rsidP="00DA0A3B">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DA0A3B" w:rsidRPr="00DA0A3B" w:rsidRDefault="00DA0A3B" w:rsidP="00DA0A3B">
      <w:pPr>
        <w:autoSpaceDE w:val="0"/>
        <w:autoSpaceDN w:val="0"/>
        <w:spacing w:after="0" w:line="240" w:lineRule="auto"/>
        <w:ind w:left="510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5740D7">
      <w:pPr>
        <w:jc w:val="center"/>
        <w:rPr>
          <w:rFonts w:ascii="Times New Roman" w:hAnsi="Times New Roman"/>
          <w:sz w:val="20"/>
          <w:szCs w:val="20"/>
        </w:rPr>
      </w:pP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lastRenderedPageBreak/>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DA0A3B" w:rsidRPr="00DA0A3B" w:rsidTr="003B3014">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3) технический паспорт переустраиваемого и (или) перепланируемого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25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DA0A3B">
      <w:pPr>
        <w:autoSpaceDE w:val="0"/>
        <w:autoSpaceDN w:val="0"/>
        <w:spacing w:before="240" w:after="0" w:line="240" w:lineRule="auto"/>
        <w:ind w:right="5810"/>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DA0A3B">
      <w:pPr>
        <w:autoSpaceDE w:val="0"/>
        <w:autoSpaceDN w:val="0"/>
        <w:spacing w:after="0" w:line="240" w:lineRule="auto"/>
        <w:rPr>
          <w:rFonts w:ascii="Times New Roman" w:hAnsi="Times New Roman"/>
          <w:sz w:val="2"/>
          <w:szCs w:val="2"/>
        </w:rPr>
      </w:pPr>
    </w:p>
    <w:p w:rsidR="00193563" w:rsidRDefault="00193563" w:rsidP="00DA0A3B">
      <w:pPr>
        <w:tabs>
          <w:tab w:val="left" w:pos="2655"/>
        </w:tabs>
      </w:pPr>
    </w:p>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5740D7" w:rsidRDefault="005740D7" w:rsidP="005740D7"/>
    <w:p w:rsidR="00193563" w:rsidRDefault="00193563" w:rsidP="00BB38FC">
      <w:pPr>
        <w:pStyle w:val="ConsPlusNormal"/>
        <w:ind w:firstLine="8364"/>
        <w:outlineLvl w:val="1"/>
      </w:pPr>
      <w:r>
        <w:t>Приложение</w:t>
      </w:r>
      <w:r w:rsidR="00A936C2">
        <w:t xml:space="preserve"> № 4</w:t>
      </w:r>
    </w:p>
    <w:p w:rsidR="00193563" w:rsidRDefault="00193563" w:rsidP="00193563">
      <w:pPr>
        <w:pStyle w:val="ConsPlusNormal"/>
        <w:jc w:val="right"/>
      </w:pPr>
      <w:r>
        <w:t>к административному регламенту</w:t>
      </w:r>
    </w:p>
    <w:p w:rsidR="00193563" w:rsidRDefault="00193563" w:rsidP="00193563">
      <w:pPr>
        <w:pStyle w:val="ConsPlusNormal"/>
        <w:jc w:val="right"/>
      </w:pPr>
      <w:r>
        <w:t>предоставления муниципальной услуги</w:t>
      </w:r>
    </w:p>
    <w:p w:rsidR="00193563" w:rsidRDefault="00193563" w:rsidP="00193563">
      <w:pPr>
        <w:pStyle w:val="ConsPlusNormal"/>
        <w:jc w:val="right"/>
      </w:pPr>
      <w:r>
        <w:t>«Согласование проведения переустройства</w:t>
      </w:r>
    </w:p>
    <w:p w:rsidR="00193563" w:rsidRDefault="00193563" w:rsidP="00193563">
      <w:pPr>
        <w:pStyle w:val="ConsPlusNormal"/>
        <w:jc w:val="right"/>
      </w:pPr>
      <w:r>
        <w:t>и (или) перепланировки помещения</w:t>
      </w:r>
    </w:p>
    <w:p w:rsidR="00193563" w:rsidRDefault="00193563" w:rsidP="00193563">
      <w:pPr>
        <w:pStyle w:val="ConsPlusNormal"/>
        <w:jc w:val="right"/>
      </w:pPr>
      <w:r>
        <w:t>в многоквартирном доме»</w:t>
      </w:r>
    </w:p>
    <w:p w:rsidR="00193563" w:rsidRDefault="00193563" w:rsidP="00BB38FC">
      <w:pPr>
        <w:tabs>
          <w:tab w:val="left" w:pos="7951"/>
        </w:tabs>
      </w:pPr>
    </w:p>
    <w:p w:rsidR="00193563" w:rsidRPr="00193563"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193563" w:rsidRPr="00193563" w:rsidRDefault="00193563" w:rsidP="00193563">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193563" w:rsidRPr="00193563" w:rsidRDefault="00193563" w:rsidP="00193563">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перепланируемое жилое помещение)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lastRenderedPageBreak/>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193563" w:rsidRPr="00193563" w:rsidRDefault="00193563" w:rsidP="00193563">
      <w:pPr>
        <w:autoSpaceDE w:val="0"/>
        <w:autoSpaceDN w:val="0"/>
        <w:spacing w:after="0" w:line="240" w:lineRule="auto"/>
        <w:rPr>
          <w:rFonts w:ascii="Times New Roman" w:hAnsi="Times New Roman"/>
          <w:sz w:val="24"/>
          <w:szCs w:val="24"/>
        </w:rPr>
      </w:pPr>
    </w:p>
    <w:p w:rsidR="004356B6" w:rsidRDefault="004356B6" w:rsidP="005740D7"/>
    <w:p w:rsidR="00851D78" w:rsidRDefault="00851D78" w:rsidP="005740D7"/>
    <w:p w:rsidR="00BB38FC" w:rsidRDefault="00BB38FC" w:rsidP="00A936C2">
      <w:pPr>
        <w:widowControl w:val="0"/>
        <w:autoSpaceDE w:val="0"/>
        <w:autoSpaceDN w:val="0"/>
        <w:adjustRightInd w:val="0"/>
        <w:spacing w:after="0" w:line="240" w:lineRule="auto"/>
        <w:jc w:val="right"/>
        <w:outlineLvl w:val="1"/>
        <w:rPr>
          <w:rFonts w:ascii="Times New Roman" w:hAnsi="Times New Roman"/>
          <w:sz w:val="24"/>
          <w:szCs w:val="24"/>
        </w:rPr>
      </w:pPr>
    </w:p>
    <w:p w:rsidR="00A936C2" w:rsidRPr="00A936C2" w:rsidRDefault="00A936C2" w:rsidP="00A936C2">
      <w:pPr>
        <w:widowControl w:val="0"/>
        <w:autoSpaceDE w:val="0"/>
        <w:autoSpaceDN w:val="0"/>
        <w:adjustRightInd w:val="0"/>
        <w:spacing w:after="0" w:line="240" w:lineRule="auto"/>
        <w:jc w:val="right"/>
        <w:outlineLvl w:val="1"/>
        <w:rPr>
          <w:rFonts w:ascii="Times New Roman" w:hAnsi="Times New Roman"/>
          <w:sz w:val="24"/>
          <w:szCs w:val="24"/>
        </w:rPr>
      </w:pPr>
      <w:r w:rsidRPr="00A936C2">
        <w:rPr>
          <w:rFonts w:ascii="Times New Roman" w:hAnsi="Times New Roman"/>
          <w:sz w:val="24"/>
          <w:szCs w:val="24"/>
        </w:rPr>
        <w:t>Приложение</w:t>
      </w:r>
      <w:r>
        <w:rPr>
          <w:rFonts w:ascii="Times New Roman" w:hAnsi="Times New Roman"/>
          <w:sz w:val="24"/>
          <w:szCs w:val="24"/>
        </w:rPr>
        <w:t xml:space="preserve"> № 5</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rsidR="00A936C2" w:rsidRDefault="00A936C2" w:rsidP="005740D7">
      <w:pPr>
        <w:widowControl w:val="0"/>
        <w:autoSpaceDE w:val="0"/>
        <w:autoSpaceDN w:val="0"/>
        <w:adjustRightInd w:val="0"/>
        <w:spacing w:after="0"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rsidR="00A936C2" w:rsidRPr="005740D7" w:rsidRDefault="00A936C2" w:rsidP="005740D7">
      <w:pPr>
        <w:widowControl w:val="0"/>
        <w:autoSpaceDE w:val="0"/>
        <w:autoSpaceDN w:val="0"/>
        <w:adjustRightInd w:val="0"/>
        <w:spacing w:after="0" w:line="240" w:lineRule="auto"/>
        <w:jc w:val="right"/>
        <w:rPr>
          <w:rFonts w:ascii="Times New Roman" w:hAnsi="Times New Roman"/>
          <w:sz w:val="24"/>
          <w:szCs w:val="24"/>
        </w:rPr>
      </w:pPr>
    </w:p>
    <w:p w:rsidR="007A4F03" w:rsidRPr="007A4F03" w:rsidRDefault="007A4F03" w:rsidP="00A936C2">
      <w:pPr>
        <w:spacing w:after="0"/>
        <w:rPr>
          <w:rFonts w:ascii="Times New Roman" w:hAnsi="Times New Roman"/>
          <w:color w:val="000000"/>
          <w:sz w:val="28"/>
        </w:rPr>
      </w:pPr>
      <w:r w:rsidRPr="007A4F03">
        <w:rPr>
          <w:rFonts w:ascii="Times New Roman" w:hAnsi="Times New Roman"/>
          <w:b/>
          <w:color w:val="000000"/>
          <w:sz w:val="20"/>
        </w:rPr>
        <w:t xml:space="preserve"> </w:t>
      </w:r>
    </w:p>
    <w:p w:rsidR="00E365BA" w:rsidRPr="00E365BA" w:rsidRDefault="00E365BA" w:rsidP="00E365BA">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r w:rsidRPr="00E365BA">
        <w:rPr>
          <w:rFonts w:ascii="Times New Roman" w:hAnsi="Times New Roman"/>
          <w:sz w:val="20"/>
          <w:szCs w:val="20"/>
        </w:rPr>
        <w:t>перепланируемое жилое помещение)</w:t>
      </w:r>
    </w:p>
    <w:p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Pr="005740D7"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w:t>
      </w:r>
      <w:r w:rsidR="00306333">
        <w:rPr>
          <w:rFonts w:ascii="Times New Roman" w:hAnsi="Times New Roman"/>
          <w:color w:val="000000"/>
          <w:sz w:val="24"/>
          <w:szCs w:val="24"/>
        </w:rPr>
        <w:t xml:space="preserve">                                                        </w:t>
      </w:r>
      <w:r w:rsidRPr="005740D7">
        <w:rPr>
          <w:rFonts w:ascii="Times New Roman" w:hAnsi="Times New Roman"/>
          <w:color w:val="000000"/>
          <w:sz w:val="24"/>
          <w:szCs w:val="24"/>
        </w:rPr>
        <w:t xml:space="preserve">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7A4F03" w:rsidRPr="00E57804" w:rsidTr="005740D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7A4F03">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7A4F03" w:rsidRPr="005740D7" w:rsidRDefault="007A4F03" w:rsidP="007A4F03">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7A4F03" w:rsidRPr="005740D7" w:rsidRDefault="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 xml:space="preserve">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7A4F03"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lastRenderedPageBreak/>
              <w:t>подпункт 1</w:t>
            </w:r>
          </w:p>
          <w:p w:rsidR="00D94465" w:rsidRPr="005740D7"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 xml:space="preserve">обязанность по представлению которых с возложена на заявителя </w:t>
            </w:r>
          </w:p>
        </w:tc>
      </w:tr>
      <w:tr w:rsidR="007A4F03" w:rsidRPr="00E57804" w:rsidTr="005740D7">
        <w:trPr>
          <w:trHeight w:val="2976"/>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2</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r w:rsidRPr="001A3AE2">
              <w:rPr>
                <w:rFonts w:ascii="Times New Roman" w:hAnsi="Times New Roman"/>
                <w:color w:val="000000"/>
                <w:sz w:val="24"/>
                <w:szCs w:val="24"/>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D94465"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7A4F03" w:rsidRPr="005740D7"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 </w:t>
            </w: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D94465" w:rsidRPr="00D94465" w:rsidRDefault="007A4F03" w:rsidP="005740D7">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Pr="005740D7">
              <w:rPr>
                <w:rFonts w:ascii="Times New Roman" w:hAnsi="Times New Roman"/>
                <w:color w:val="000000"/>
                <w:sz w:val="24"/>
                <w:szCs w:val="24"/>
              </w:rPr>
              <w:t xml:space="preserve"> </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в</w:t>
            </w:r>
          </w:p>
          <w:p w:rsidR="007A4F03" w:rsidRPr="005740D7" w:rsidRDefault="001A3AE2" w:rsidP="005740D7">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которы</w:t>
            </w:r>
            <w:r w:rsidR="00D94465">
              <w:rPr>
                <w:rFonts w:ascii="Times New Roman" w:hAnsi="Times New Roman"/>
                <w:color w:val="000000"/>
                <w:sz w:val="24"/>
                <w:szCs w:val="24"/>
              </w:rPr>
              <w:t>й</w:t>
            </w:r>
            <w:r>
              <w:rPr>
                <w:rFonts w:ascii="Times New Roman" w:hAnsi="Times New Roman"/>
                <w:color w:val="000000"/>
                <w:sz w:val="24"/>
                <w:szCs w:val="24"/>
              </w:rPr>
              <w:t xml:space="preserve"> предоставляются документы</w:t>
            </w:r>
            <w:r w:rsidR="007A4F03" w:rsidRPr="005740D7">
              <w:rPr>
                <w:rFonts w:ascii="Times New Roman" w:hAnsi="Times New Roman"/>
                <w:color w:val="000000"/>
                <w:sz w:val="24"/>
                <w:szCs w:val="24"/>
              </w:rPr>
              <w:t xml:space="preserve"> </w:t>
            </w:r>
          </w:p>
        </w:tc>
      </w:tr>
      <w:tr w:rsidR="007A4F03" w:rsidRPr="00E57804" w:rsidTr="005740D7">
        <w:trPr>
          <w:trHeight w:val="905"/>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5740D7">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rsidR="001A3AE2" w:rsidRDefault="001A3AE2" w:rsidP="007A4F03">
      <w:pPr>
        <w:spacing w:after="5" w:line="248" w:lineRule="auto"/>
        <w:ind w:left="-5" w:right="66" w:hanging="10"/>
        <w:jc w:val="both"/>
        <w:rPr>
          <w:rFonts w:ascii="Times New Roman" w:hAnsi="Times New Roman"/>
          <w:color w:val="000000"/>
          <w:sz w:val="20"/>
        </w:rPr>
      </w:pP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color w:val="000000"/>
          <w:sz w:val="20"/>
        </w:rPr>
        <w:lastRenderedPageBreak/>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sectPr w:rsidR="00795ABF" w:rsidRPr="005740D7" w:rsidSect="00507FD9">
      <w:headerReference w:type="default" r:id="rId11"/>
      <w:footerReference w:type="default" r:id="rId12"/>
      <w:pgSz w:w="11906" w:h="16838"/>
      <w:pgMar w:top="426"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C0" w:rsidRDefault="00995BC0">
      <w:pPr>
        <w:spacing w:after="0" w:line="240" w:lineRule="auto"/>
      </w:pPr>
      <w:r>
        <w:separator/>
      </w:r>
    </w:p>
  </w:endnote>
  <w:endnote w:type="continuationSeparator" w:id="0">
    <w:p w:rsidR="00995BC0" w:rsidRDefault="0099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C5" w:rsidRDefault="002277C5">
    <w:pPr>
      <w:pStyle w:val="ConsPlusNormal"/>
      <w:pBdr>
        <w:bottom w:val="single" w:sz="12" w:space="0" w:color="auto"/>
      </w:pBdr>
      <w:jc w:val="center"/>
      <w:rPr>
        <w:sz w:val="2"/>
        <w:szCs w:val="2"/>
      </w:rPr>
    </w:pPr>
  </w:p>
  <w:p w:rsidR="002277C5" w:rsidRDefault="002277C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C0" w:rsidRDefault="00995BC0">
      <w:pPr>
        <w:spacing w:after="0" w:line="240" w:lineRule="auto"/>
      </w:pPr>
      <w:r>
        <w:separator/>
      </w:r>
    </w:p>
  </w:footnote>
  <w:footnote w:type="continuationSeparator" w:id="0">
    <w:p w:rsidR="00995BC0" w:rsidRDefault="00995BC0">
      <w:pPr>
        <w:spacing w:after="0" w:line="240" w:lineRule="auto"/>
      </w:pPr>
      <w:r>
        <w:continuationSeparator/>
      </w:r>
    </w:p>
  </w:footnote>
  <w:footnote w:id="1">
    <w:p w:rsidR="002277C5" w:rsidRDefault="002277C5"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C5" w:rsidRDefault="002277C5">
    <w:pPr>
      <w:pStyle w:val="a3"/>
      <w:jc w:val="center"/>
    </w:pPr>
  </w:p>
  <w:p w:rsidR="002277C5" w:rsidRDefault="002277C5">
    <w:pPr>
      <w:pStyle w:val="a3"/>
      <w:jc w:val="center"/>
    </w:pPr>
  </w:p>
  <w:p w:rsidR="002277C5" w:rsidRDefault="002277C5">
    <w:pPr>
      <w:pStyle w:val="a3"/>
      <w:jc w:val="center"/>
    </w:pPr>
    <w:r>
      <w:fldChar w:fldCharType="begin"/>
    </w:r>
    <w:r>
      <w:instrText>PAGE   \* MERGEFORMAT</w:instrText>
    </w:r>
    <w:r>
      <w:fldChar w:fldCharType="separate"/>
    </w:r>
    <w:r w:rsidR="00EF07F7">
      <w:rPr>
        <w:noProof/>
      </w:rPr>
      <w:t>2</w:t>
    </w:r>
    <w:r>
      <w:fldChar w:fldCharType="end"/>
    </w:r>
  </w:p>
  <w:p w:rsidR="002277C5" w:rsidRDefault="002277C5">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466E3"/>
    <w:rsid w:val="00062675"/>
    <w:rsid w:val="00071499"/>
    <w:rsid w:val="0008006D"/>
    <w:rsid w:val="00093E55"/>
    <w:rsid w:val="00096F02"/>
    <w:rsid w:val="00097B47"/>
    <w:rsid w:val="000A1707"/>
    <w:rsid w:val="000A2830"/>
    <w:rsid w:val="000D1356"/>
    <w:rsid w:val="000F25BE"/>
    <w:rsid w:val="0011562D"/>
    <w:rsid w:val="00125CF7"/>
    <w:rsid w:val="0014527B"/>
    <w:rsid w:val="00162C01"/>
    <w:rsid w:val="001758C3"/>
    <w:rsid w:val="00193563"/>
    <w:rsid w:val="001A0275"/>
    <w:rsid w:val="001A3AE2"/>
    <w:rsid w:val="001A5244"/>
    <w:rsid w:val="001C57E3"/>
    <w:rsid w:val="001E694D"/>
    <w:rsid w:val="00215F02"/>
    <w:rsid w:val="002277C5"/>
    <w:rsid w:val="00254F7E"/>
    <w:rsid w:val="002611EC"/>
    <w:rsid w:val="002B6E4A"/>
    <w:rsid w:val="002C4533"/>
    <w:rsid w:val="002D7498"/>
    <w:rsid w:val="00306333"/>
    <w:rsid w:val="00306652"/>
    <w:rsid w:val="00307BE6"/>
    <w:rsid w:val="00346F98"/>
    <w:rsid w:val="00372823"/>
    <w:rsid w:val="0037662C"/>
    <w:rsid w:val="00394258"/>
    <w:rsid w:val="003B3014"/>
    <w:rsid w:val="003B4B5D"/>
    <w:rsid w:val="003C343E"/>
    <w:rsid w:val="00411E28"/>
    <w:rsid w:val="00420312"/>
    <w:rsid w:val="0042095B"/>
    <w:rsid w:val="004212D5"/>
    <w:rsid w:val="004218FC"/>
    <w:rsid w:val="004235BA"/>
    <w:rsid w:val="004356B6"/>
    <w:rsid w:val="00461206"/>
    <w:rsid w:val="00464DF0"/>
    <w:rsid w:val="004749F3"/>
    <w:rsid w:val="00483680"/>
    <w:rsid w:val="00496D6C"/>
    <w:rsid w:val="004E1A77"/>
    <w:rsid w:val="00502155"/>
    <w:rsid w:val="00502D4C"/>
    <w:rsid w:val="00507FD9"/>
    <w:rsid w:val="0051734E"/>
    <w:rsid w:val="00557641"/>
    <w:rsid w:val="00564308"/>
    <w:rsid w:val="005700A9"/>
    <w:rsid w:val="0057083B"/>
    <w:rsid w:val="005740D7"/>
    <w:rsid w:val="005863C4"/>
    <w:rsid w:val="005B0F4A"/>
    <w:rsid w:val="005B0F61"/>
    <w:rsid w:val="005F5EBE"/>
    <w:rsid w:val="006259FC"/>
    <w:rsid w:val="00631180"/>
    <w:rsid w:val="0068567A"/>
    <w:rsid w:val="00691B8E"/>
    <w:rsid w:val="006C309E"/>
    <w:rsid w:val="006D046E"/>
    <w:rsid w:val="006D1B73"/>
    <w:rsid w:val="006D35AD"/>
    <w:rsid w:val="006D5824"/>
    <w:rsid w:val="006E1B12"/>
    <w:rsid w:val="006E37FE"/>
    <w:rsid w:val="006F2D1E"/>
    <w:rsid w:val="00727AC5"/>
    <w:rsid w:val="00743299"/>
    <w:rsid w:val="00795ABF"/>
    <w:rsid w:val="007A4BF2"/>
    <w:rsid w:val="007A4F03"/>
    <w:rsid w:val="007E006D"/>
    <w:rsid w:val="007E416E"/>
    <w:rsid w:val="007E59C5"/>
    <w:rsid w:val="008142C4"/>
    <w:rsid w:val="008329DF"/>
    <w:rsid w:val="00846CB8"/>
    <w:rsid w:val="00851D78"/>
    <w:rsid w:val="0085752A"/>
    <w:rsid w:val="00863D4D"/>
    <w:rsid w:val="00883229"/>
    <w:rsid w:val="008865B3"/>
    <w:rsid w:val="008C0E33"/>
    <w:rsid w:val="008C249A"/>
    <w:rsid w:val="008D39AB"/>
    <w:rsid w:val="008D6E62"/>
    <w:rsid w:val="008E4AC1"/>
    <w:rsid w:val="00905517"/>
    <w:rsid w:val="009121A2"/>
    <w:rsid w:val="009141F7"/>
    <w:rsid w:val="00920913"/>
    <w:rsid w:val="009341C7"/>
    <w:rsid w:val="00944916"/>
    <w:rsid w:val="00994999"/>
    <w:rsid w:val="00995BC0"/>
    <w:rsid w:val="009A7503"/>
    <w:rsid w:val="009B2E31"/>
    <w:rsid w:val="009B5275"/>
    <w:rsid w:val="009C79C9"/>
    <w:rsid w:val="009D433E"/>
    <w:rsid w:val="009E5ADB"/>
    <w:rsid w:val="009F5FC8"/>
    <w:rsid w:val="00A045B1"/>
    <w:rsid w:val="00A11823"/>
    <w:rsid w:val="00A317E0"/>
    <w:rsid w:val="00A46539"/>
    <w:rsid w:val="00A56A37"/>
    <w:rsid w:val="00A65CBE"/>
    <w:rsid w:val="00A83D21"/>
    <w:rsid w:val="00A84EE8"/>
    <w:rsid w:val="00A936C2"/>
    <w:rsid w:val="00AA0982"/>
    <w:rsid w:val="00B0791B"/>
    <w:rsid w:val="00B13D4E"/>
    <w:rsid w:val="00B13DF9"/>
    <w:rsid w:val="00B166D8"/>
    <w:rsid w:val="00B3538D"/>
    <w:rsid w:val="00B359D4"/>
    <w:rsid w:val="00BB38FC"/>
    <w:rsid w:val="00C20D69"/>
    <w:rsid w:val="00C27A7C"/>
    <w:rsid w:val="00C36251"/>
    <w:rsid w:val="00C51BBD"/>
    <w:rsid w:val="00C603F3"/>
    <w:rsid w:val="00C86ABD"/>
    <w:rsid w:val="00C96C1F"/>
    <w:rsid w:val="00CF366C"/>
    <w:rsid w:val="00D308EB"/>
    <w:rsid w:val="00D5073F"/>
    <w:rsid w:val="00D57E22"/>
    <w:rsid w:val="00D63C84"/>
    <w:rsid w:val="00D65B56"/>
    <w:rsid w:val="00D85449"/>
    <w:rsid w:val="00D94465"/>
    <w:rsid w:val="00DA0A3B"/>
    <w:rsid w:val="00DB7611"/>
    <w:rsid w:val="00DD1698"/>
    <w:rsid w:val="00DD5C4E"/>
    <w:rsid w:val="00DE0931"/>
    <w:rsid w:val="00DF682D"/>
    <w:rsid w:val="00E13833"/>
    <w:rsid w:val="00E13A60"/>
    <w:rsid w:val="00E3091D"/>
    <w:rsid w:val="00E31464"/>
    <w:rsid w:val="00E365BA"/>
    <w:rsid w:val="00E43EB0"/>
    <w:rsid w:val="00E57804"/>
    <w:rsid w:val="00E771D9"/>
    <w:rsid w:val="00E8046C"/>
    <w:rsid w:val="00E8338D"/>
    <w:rsid w:val="00EB0E59"/>
    <w:rsid w:val="00EB19A0"/>
    <w:rsid w:val="00ED6BDE"/>
    <w:rsid w:val="00EF07F7"/>
    <w:rsid w:val="00F011ED"/>
    <w:rsid w:val="00F35E31"/>
    <w:rsid w:val="00F67E74"/>
    <w:rsid w:val="00F71DAA"/>
    <w:rsid w:val="00F84562"/>
    <w:rsid w:val="00FA6B72"/>
    <w:rsid w:val="00FB710C"/>
    <w:rsid w:val="00FB7CB0"/>
    <w:rsid w:val="00FC4D17"/>
    <w:rsid w:val="00FD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300A-1600-43D6-9A2F-1B4F5B8C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13412</Words>
  <Characters>76452</Characters>
  <Application>Microsoft Office Word</Application>
  <DocSecurity>2</DocSecurity>
  <Lines>637</Lines>
  <Paragraphs>179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RePack by Diakov</cp:lastModifiedBy>
  <cp:revision>2</cp:revision>
  <cp:lastPrinted>2021-08-09T14:47:00Z</cp:lastPrinted>
  <dcterms:created xsi:type="dcterms:W3CDTF">2022-01-11T06:48:00Z</dcterms:created>
  <dcterms:modified xsi:type="dcterms:W3CDTF">2022-01-11T06:48:00Z</dcterms:modified>
</cp:coreProperties>
</file>