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AD" w:rsidRDefault="00841AA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C4AB0" w:rsidRDefault="003C4AB0">
      <w:pPr>
        <w:spacing w:after="0" w:line="240" w:lineRule="auto"/>
        <w:jc w:val="center"/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Администрация сельского поселения </w:t>
      </w:r>
      <w:proofErr w:type="spellStart"/>
      <w:r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Старокуручевский</w:t>
      </w:r>
      <w:proofErr w:type="spellEnd"/>
      <w:r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Бакалинский</w:t>
      </w:r>
      <w:proofErr w:type="spellEnd"/>
      <w:r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3C4AB0" w:rsidRDefault="003C4AB0">
      <w:pPr>
        <w:spacing w:after="0" w:line="240" w:lineRule="auto"/>
        <w:jc w:val="center"/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</w:p>
    <w:p w:rsidR="00841AAD" w:rsidRDefault="00841AAD">
      <w:pPr>
        <w:spacing w:after="0" w:line="240" w:lineRule="auto"/>
        <w:jc w:val="center"/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</w:pPr>
      <w:bookmarkStart w:id="0" w:name="_GoBack"/>
      <w:r w:rsidRPr="005652B0"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ПОСТАНОВЛЕНИЕ</w:t>
      </w:r>
    </w:p>
    <w:p w:rsidR="000F2D1E" w:rsidRPr="005652B0" w:rsidRDefault="000F2D1E">
      <w:pPr>
        <w:spacing w:after="0" w:line="240" w:lineRule="auto"/>
        <w:jc w:val="center"/>
        <w:rPr>
          <w:sz w:val="28"/>
          <w:szCs w:val="28"/>
        </w:rPr>
      </w:pPr>
      <w:r>
        <w:rPr>
          <w:rStyle w:val="af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01 августа 2016 года № 78</w:t>
      </w:r>
    </w:p>
    <w:p w:rsidR="00841AAD" w:rsidRPr="005652B0" w:rsidRDefault="00841AAD">
      <w:pPr>
        <w:spacing w:after="0" w:line="240" w:lineRule="auto"/>
        <w:jc w:val="center"/>
        <w:rPr>
          <w:sz w:val="28"/>
          <w:szCs w:val="28"/>
        </w:rPr>
      </w:pPr>
    </w:p>
    <w:p w:rsidR="00906F88" w:rsidRDefault="00841AAD" w:rsidP="00F37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2B0">
        <w:rPr>
          <w:rFonts w:ascii="Times New Roman" w:hAnsi="Times New Roman"/>
          <w:sz w:val="28"/>
          <w:szCs w:val="28"/>
        </w:rPr>
        <w:t>Об утверждении Программы</w:t>
      </w:r>
      <w:r w:rsidR="005652B0" w:rsidRPr="005652B0">
        <w:rPr>
          <w:rFonts w:ascii="Times New Roman" w:hAnsi="Times New Roman"/>
          <w:sz w:val="28"/>
          <w:szCs w:val="28"/>
        </w:rPr>
        <w:t xml:space="preserve"> </w:t>
      </w:r>
    </w:p>
    <w:p w:rsidR="00906F88" w:rsidRDefault="00841AAD" w:rsidP="00F37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2B0">
        <w:rPr>
          <w:rFonts w:ascii="Times New Roman" w:hAnsi="Times New Roman"/>
          <w:sz w:val="28"/>
          <w:szCs w:val="28"/>
        </w:rPr>
        <w:t xml:space="preserve">комплексного развития </w:t>
      </w:r>
      <w:r w:rsidR="00906F88">
        <w:rPr>
          <w:rFonts w:ascii="Times New Roman" w:hAnsi="Times New Roman"/>
          <w:sz w:val="28"/>
          <w:szCs w:val="28"/>
        </w:rPr>
        <w:t xml:space="preserve"> т</w:t>
      </w:r>
      <w:r w:rsidRPr="005652B0">
        <w:rPr>
          <w:rFonts w:ascii="Times New Roman" w:hAnsi="Times New Roman"/>
          <w:sz w:val="28"/>
          <w:szCs w:val="28"/>
        </w:rPr>
        <w:t>ранспортной</w:t>
      </w:r>
      <w:r w:rsidR="00906F88">
        <w:rPr>
          <w:rFonts w:ascii="Times New Roman" w:hAnsi="Times New Roman"/>
          <w:sz w:val="28"/>
          <w:szCs w:val="28"/>
        </w:rPr>
        <w:t xml:space="preserve"> </w:t>
      </w:r>
      <w:r w:rsidRPr="005652B0">
        <w:rPr>
          <w:rFonts w:ascii="Times New Roman" w:hAnsi="Times New Roman"/>
          <w:sz w:val="28"/>
          <w:szCs w:val="28"/>
        </w:rPr>
        <w:t xml:space="preserve">инфраструктуры </w:t>
      </w:r>
    </w:p>
    <w:p w:rsidR="00841AAD" w:rsidRPr="005652B0" w:rsidRDefault="005652B0" w:rsidP="00F37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2B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12D1E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C12D1E">
        <w:rPr>
          <w:rFonts w:ascii="Times New Roman" w:hAnsi="Times New Roman"/>
          <w:sz w:val="28"/>
          <w:szCs w:val="28"/>
        </w:rPr>
        <w:t xml:space="preserve"> </w:t>
      </w:r>
      <w:r w:rsidRPr="005652B0">
        <w:rPr>
          <w:rFonts w:ascii="Times New Roman" w:hAnsi="Times New Roman"/>
          <w:sz w:val="28"/>
          <w:szCs w:val="28"/>
        </w:rPr>
        <w:t xml:space="preserve"> сельсовет</w:t>
      </w:r>
    </w:p>
    <w:p w:rsidR="00906F88" w:rsidRDefault="00841AAD" w:rsidP="00F374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2B0">
        <w:rPr>
          <w:rFonts w:ascii="Times New Roman" w:hAnsi="Times New Roman"/>
          <w:sz w:val="28"/>
          <w:szCs w:val="28"/>
        </w:rPr>
        <w:t>муниципального</w:t>
      </w:r>
      <w:r w:rsidR="005652B0" w:rsidRPr="005652B0">
        <w:rPr>
          <w:rFonts w:ascii="Times New Roman" w:hAnsi="Times New Roman"/>
          <w:sz w:val="28"/>
          <w:szCs w:val="28"/>
        </w:rPr>
        <w:t xml:space="preserve"> </w:t>
      </w:r>
      <w:r w:rsidRPr="005652B0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C12D1E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5652B0" w:rsidRPr="005652B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06F88">
        <w:rPr>
          <w:rFonts w:ascii="Times New Roman" w:hAnsi="Times New Roman"/>
          <w:sz w:val="28"/>
          <w:szCs w:val="28"/>
        </w:rPr>
        <w:t xml:space="preserve"> </w:t>
      </w:r>
    </w:p>
    <w:p w:rsidR="00841AAD" w:rsidRPr="005652B0" w:rsidRDefault="00906F88" w:rsidP="003C4A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2016-2025</w:t>
      </w:r>
      <w:r w:rsidR="003E3818">
        <w:rPr>
          <w:rFonts w:ascii="Times New Roman" w:hAnsi="Times New Roman"/>
          <w:sz w:val="28"/>
          <w:szCs w:val="28"/>
        </w:rPr>
        <w:t xml:space="preserve"> годы</w:t>
      </w:r>
    </w:p>
    <w:bookmarkEnd w:id="0"/>
    <w:p w:rsidR="00841AAD" w:rsidRPr="005652B0" w:rsidRDefault="00841AA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AAD" w:rsidRPr="005652B0" w:rsidRDefault="005652B0" w:rsidP="00906F8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2B0">
        <w:rPr>
          <w:rFonts w:ascii="Times New Roman" w:hAnsi="Times New Roman"/>
          <w:sz w:val="28"/>
          <w:szCs w:val="28"/>
        </w:rPr>
        <w:t>В соответствие с частью 6 статьи 43 Федерального закона «Об общих принципах организации местного самоуправления в Российской Федерации» №131-ФЗ от 6 октября 2003 года</w:t>
      </w:r>
      <w:r>
        <w:rPr>
          <w:rFonts w:ascii="Times New Roman" w:hAnsi="Times New Roman"/>
          <w:sz w:val="28"/>
          <w:szCs w:val="28"/>
        </w:rPr>
        <w:t>, Градостроительны</w:t>
      </w:r>
      <w:r w:rsidR="00906F88">
        <w:rPr>
          <w:rFonts w:ascii="Times New Roman" w:hAnsi="Times New Roman"/>
          <w:sz w:val="28"/>
          <w:szCs w:val="28"/>
        </w:rPr>
        <w:t>м кодексом Российской Федерации и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«Об утверждении требований к программам комплексного развития транспортной инфраструктуры поселений, городских округов</w:t>
      </w:r>
      <w:r w:rsidR="00D024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02427">
        <w:rPr>
          <w:rFonts w:ascii="Times New Roman" w:hAnsi="Times New Roman"/>
          <w:sz w:val="28"/>
          <w:szCs w:val="28"/>
        </w:rPr>
        <w:t>№1440 от 25 декабря 2015 года</w:t>
      </w:r>
      <w:r w:rsidR="00841AAD" w:rsidRPr="005652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6F88">
        <w:rPr>
          <w:rFonts w:ascii="Times New Roman" w:hAnsi="Times New Roman"/>
          <w:sz w:val="28"/>
          <w:szCs w:val="28"/>
          <w:shd w:val="clear" w:color="auto" w:fill="FFFFFF"/>
        </w:rPr>
        <w:t>ПСТАНОВЛЯЮ</w:t>
      </w:r>
      <w:r w:rsidR="00841AAD" w:rsidRPr="005652B0">
        <w:rPr>
          <w:rFonts w:ascii="Times New Roman" w:hAnsi="Times New Roman"/>
          <w:sz w:val="28"/>
          <w:szCs w:val="28"/>
        </w:rPr>
        <w:t>:</w:t>
      </w:r>
    </w:p>
    <w:p w:rsidR="00841AAD" w:rsidRPr="005652B0" w:rsidRDefault="0084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AAD" w:rsidRPr="005652B0" w:rsidRDefault="00841AAD" w:rsidP="00906F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2B0">
        <w:rPr>
          <w:rFonts w:ascii="Times New Roman" w:hAnsi="Times New Roman"/>
          <w:sz w:val="28"/>
          <w:szCs w:val="28"/>
        </w:rPr>
        <w:t xml:space="preserve">Утвердить </w:t>
      </w:r>
      <w:r w:rsidR="009711A2">
        <w:rPr>
          <w:rFonts w:ascii="Times New Roman" w:hAnsi="Times New Roman"/>
          <w:sz w:val="28"/>
          <w:szCs w:val="28"/>
        </w:rPr>
        <w:t xml:space="preserve">прилагаемую </w:t>
      </w:r>
      <w:r w:rsidRPr="005652B0">
        <w:rPr>
          <w:rFonts w:ascii="Times New Roman" w:hAnsi="Times New Roman"/>
          <w:sz w:val="28"/>
          <w:szCs w:val="28"/>
        </w:rPr>
        <w:t xml:space="preserve">Программу комплексного развития транспортной инфраструктуры </w:t>
      </w:r>
      <w:r w:rsidR="00906F8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12D1E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C12D1E">
        <w:rPr>
          <w:rFonts w:ascii="Times New Roman" w:hAnsi="Times New Roman"/>
          <w:sz w:val="28"/>
          <w:szCs w:val="28"/>
        </w:rPr>
        <w:t xml:space="preserve"> </w:t>
      </w:r>
      <w:r w:rsidR="00906F88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C12D1E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906F88">
        <w:rPr>
          <w:rFonts w:ascii="Times New Roman" w:hAnsi="Times New Roman"/>
          <w:sz w:val="28"/>
          <w:szCs w:val="28"/>
        </w:rPr>
        <w:t xml:space="preserve"> район Республики Башкортостан на 2016-2025 годы.</w:t>
      </w:r>
    </w:p>
    <w:p w:rsidR="00841AAD" w:rsidRPr="00906F88" w:rsidRDefault="00906F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Обнародовать настоящее постановление на информационных стендах и разместить на официальном сайте сети Интернет.</w:t>
      </w:r>
    </w:p>
    <w:p w:rsidR="00906F88" w:rsidRPr="005652B0" w:rsidRDefault="00906F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1AAD" w:rsidRPr="005652B0" w:rsidRDefault="00841AA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C12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06F8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06F8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06F88" w:rsidRDefault="00C12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06F88">
        <w:rPr>
          <w:rFonts w:ascii="Times New Roman" w:hAnsi="Times New Roman"/>
          <w:sz w:val="28"/>
          <w:szCs w:val="28"/>
        </w:rPr>
        <w:t>сельсовет</w:t>
      </w:r>
    </w:p>
    <w:p w:rsidR="00906F88" w:rsidRPr="00906F88" w:rsidRDefault="00906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12D1E"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C12D1E">
        <w:rPr>
          <w:rFonts w:ascii="Times New Roman" w:hAnsi="Times New Roman"/>
          <w:sz w:val="28"/>
          <w:szCs w:val="28"/>
        </w:rPr>
        <w:t>Зарипова</w:t>
      </w:r>
      <w:proofErr w:type="spellEnd"/>
      <w:r w:rsidR="00C12D1E">
        <w:rPr>
          <w:rFonts w:ascii="Times New Roman" w:hAnsi="Times New Roman"/>
          <w:sz w:val="28"/>
          <w:szCs w:val="28"/>
        </w:rPr>
        <w:t xml:space="preserve"> Р.Я.</w:t>
      </w: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F88" w:rsidRDefault="00906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A2" w:rsidRDefault="00971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AB0" w:rsidRDefault="003C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AB0" w:rsidRDefault="003C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AB0" w:rsidRDefault="003C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4AB0" w:rsidRDefault="003C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A2" w:rsidRPr="009711A2" w:rsidRDefault="009711A2" w:rsidP="009711A2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9711A2">
        <w:rPr>
          <w:rFonts w:ascii="Times New Roman" w:hAnsi="Times New Roman"/>
          <w:sz w:val="24"/>
          <w:szCs w:val="24"/>
        </w:rPr>
        <w:t>Приложение</w:t>
      </w:r>
    </w:p>
    <w:p w:rsidR="009711A2" w:rsidRPr="009711A2" w:rsidRDefault="009711A2" w:rsidP="009711A2">
      <w:pPr>
        <w:spacing w:after="0"/>
        <w:rPr>
          <w:rFonts w:ascii="Times New Roman" w:hAnsi="Times New Roman"/>
          <w:sz w:val="24"/>
          <w:szCs w:val="24"/>
        </w:rPr>
      </w:pP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  <w:t>к постановлению главы</w:t>
      </w:r>
    </w:p>
    <w:p w:rsidR="009711A2" w:rsidRDefault="009711A2" w:rsidP="009711A2">
      <w:pPr>
        <w:spacing w:after="0"/>
        <w:ind w:left="42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6D2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D1E" w:rsidRPr="006D2DC1"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C12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Pr="009711A2">
        <w:rPr>
          <w:rFonts w:ascii="Times New Roman" w:hAnsi="Times New Roman"/>
          <w:sz w:val="24"/>
          <w:szCs w:val="24"/>
        </w:rPr>
        <w:t xml:space="preserve"> </w:t>
      </w:r>
    </w:p>
    <w:p w:rsidR="009711A2" w:rsidRPr="009711A2" w:rsidRDefault="009711A2" w:rsidP="009711A2">
      <w:pPr>
        <w:spacing w:after="0"/>
        <w:ind w:left="42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="00C12D1E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Pr="009711A2">
        <w:rPr>
          <w:rFonts w:ascii="Times New Roman" w:hAnsi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>РБ</w:t>
      </w:r>
    </w:p>
    <w:p w:rsidR="009711A2" w:rsidRPr="009711A2" w:rsidRDefault="009711A2" w:rsidP="009711A2">
      <w:pPr>
        <w:spacing w:after="0"/>
        <w:rPr>
          <w:rFonts w:ascii="Times New Roman" w:hAnsi="Times New Roman"/>
          <w:sz w:val="24"/>
          <w:szCs w:val="24"/>
        </w:rPr>
      </w:pP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  <w:t>№</w:t>
      </w:r>
      <w:r w:rsidR="000F2D1E">
        <w:rPr>
          <w:rFonts w:ascii="Times New Roman" w:hAnsi="Times New Roman"/>
          <w:sz w:val="24"/>
          <w:szCs w:val="24"/>
        </w:rPr>
        <w:t xml:space="preserve"> 78</w:t>
      </w:r>
      <w:r w:rsidRPr="009711A2">
        <w:rPr>
          <w:rFonts w:ascii="Times New Roman" w:hAnsi="Times New Roman"/>
          <w:sz w:val="24"/>
          <w:szCs w:val="24"/>
        </w:rPr>
        <w:t xml:space="preserve">  от</w:t>
      </w:r>
      <w:r w:rsidR="000F2D1E">
        <w:rPr>
          <w:rFonts w:ascii="Times New Roman" w:hAnsi="Times New Roman"/>
          <w:sz w:val="24"/>
          <w:szCs w:val="24"/>
        </w:rPr>
        <w:t xml:space="preserve"> 01 августа </w:t>
      </w:r>
      <w:r>
        <w:rPr>
          <w:rFonts w:ascii="Times New Roman" w:hAnsi="Times New Roman"/>
          <w:sz w:val="24"/>
          <w:szCs w:val="24"/>
        </w:rPr>
        <w:t xml:space="preserve">2016 </w:t>
      </w:r>
      <w:r w:rsidRPr="009711A2">
        <w:rPr>
          <w:rFonts w:ascii="Times New Roman" w:hAnsi="Times New Roman"/>
          <w:sz w:val="24"/>
          <w:szCs w:val="24"/>
        </w:rPr>
        <w:t xml:space="preserve"> года </w:t>
      </w:r>
    </w:p>
    <w:p w:rsidR="009711A2" w:rsidRDefault="009711A2" w:rsidP="009711A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9711A2" w:rsidRDefault="009711A2" w:rsidP="009711A2"/>
    <w:p w:rsidR="009711A2" w:rsidRDefault="009711A2" w:rsidP="009711A2"/>
    <w:p w:rsidR="00841AAD" w:rsidRDefault="00841AA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9711A2" w:rsidRDefault="009711A2" w:rsidP="00971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5652B0">
        <w:rPr>
          <w:rFonts w:ascii="Times New Roman" w:hAnsi="Times New Roman"/>
          <w:sz w:val="28"/>
          <w:szCs w:val="28"/>
        </w:rPr>
        <w:t xml:space="preserve"> </w:t>
      </w:r>
    </w:p>
    <w:p w:rsidR="009711A2" w:rsidRDefault="009711A2" w:rsidP="00971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2B0">
        <w:rPr>
          <w:rFonts w:ascii="Times New Roman" w:hAnsi="Times New Roman"/>
          <w:sz w:val="28"/>
          <w:szCs w:val="28"/>
        </w:rPr>
        <w:t xml:space="preserve">комплексного развития транспортной инфраструктуры </w:t>
      </w:r>
    </w:p>
    <w:p w:rsidR="009711A2" w:rsidRPr="005652B0" w:rsidRDefault="009711A2" w:rsidP="00971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D2DC1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6D2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C12D1E"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2016-2025 годы</w:t>
      </w:r>
    </w:p>
    <w:p w:rsidR="00841AAD" w:rsidRDefault="00841AAD" w:rsidP="00971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1A2" w:rsidRDefault="00971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1AAD" w:rsidRPr="009711A2" w:rsidRDefault="00841AAD" w:rsidP="00971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1A2">
        <w:rPr>
          <w:rFonts w:ascii="Times New Roman" w:hAnsi="Times New Roman"/>
          <w:sz w:val="28"/>
          <w:szCs w:val="28"/>
        </w:rPr>
        <w:t>ПАСПОРТ</w:t>
      </w:r>
    </w:p>
    <w:p w:rsidR="009711A2" w:rsidRDefault="009711A2" w:rsidP="00971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Pr="005652B0">
        <w:rPr>
          <w:rFonts w:ascii="Times New Roman" w:hAnsi="Times New Roman"/>
          <w:sz w:val="28"/>
          <w:szCs w:val="28"/>
        </w:rPr>
        <w:t xml:space="preserve"> комплексного развития транспортной инфраструктуры</w:t>
      </w:r>
    </w:p>
    <w:p w:rsidR="009711A2" w:rsidRPr="005652B0" w:rsidRDefault="009711A2" w:rsidP="00971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D2DC1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6D2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C12D1E"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2016-2025 годы</w:t>
      </w:r>
    </w:p>
    <w:p w:rsidR="00841AAD" w:rsidRDefault="0084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8"/>
        <w:gridCol w:w="7151"/>
      </w:tblGrid>
      <w:tr w:rsidR="00841AAD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AD" w:rsidRPr="009711A2" w:rsidRDefault="009711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</w:t>
            </w:r>
            <w:r w:rsidR="00841AAD" w:rsidRPr="009711A2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AD" w:rsidRPr="009711A2" w:rsidRDefault="009711A2" w:rsidP="00971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11A2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транспортной инфраструктуры сельского поселения </w:t>
            </w:r>
            <w:proofErr w:type="spellStart"/>
            <w:r w:rsidR="006D2DC1">
              <w:rPr>
                <w:rFonts w:ascii="Times New Roman" w:hAnsi="Times New Roman"/>
                <w:sz w:val="28"/>
                <w:szCs w:val="28"/>
              </w:rPr>
              <w:t>Старокуручевский</w:t>
            </w:r>
            <w:proofErr w:type="spellEnd"/>
            <w:r w:rsidR="006D2DC1" w:rsidRPr="00971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1A2">
              <w:rPr>
                <w:rFonts w:ascii="Times New Roman" w:hAnsi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C12D1E">
              <w:rPr>
                <w:rFonts w:ascii="Times New Roman" w:hAnsi="Times New Roman"/>
                <w:sz w:val="28"/>
                <w:szCs w:val="28"/>
              </w:rPr>
              <w:t>Бакалинский</w:t>
            </w:r>
            <w:proofErr w:type="spellEnd"/>
            <w:r w:rsidRPr="009711A2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на 2016-2025 годы</w:t>
            </w:r>
            <w:r w:rsidR="00841AAD" w:rsidRPr="009711A2">
              <w:rPr>
                <w:rFonts w:ascii="Times New Roman" w:hAnsi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841AAD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AD" w:rsidRPr="009711A2" w:rsidRDefault="00971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</w:t>
            </w:r>
            <w:r w:rsidR="00841AAD" w:rsidRPr="009711A2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AB0" w:rsidRDefault="00154AB0" w:rsidP="00971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65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 w:rsidRPr="005652B0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 №131-ФЗ от 6 октября 2003 года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AAD" w:rsidRDefault="009711A2" w:rsidP="00971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9711A2" w:rsidRPr="009711A2" w:rsidRDefault="009711A2" w:rsidP="00971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Постановление Правительства РФ </w:t>
            </w:r>
            <w:r>
              <w:rPr>
                <w:rFonts w:ascii="Times New Roman" w:hAnsi="Times New Roman"/>
                <w:sz w:val="28"/>
                <w:szCs w:val="28"/>
              </w:rPr>
              <w:t>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841AAD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AD" w:rsidRPr="009711A2" w:rsidRDefault="00154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Разработчик П</w:t>
            </w:r>
            <w:r w:rsidR="00841AAD" w:rsidRPr="009711A2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AD" w:rsidRPr="009711A2" w:rsidRDefault="00154AB0" w:rsidP="00154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41AAD" w:rsidRPr="009711A2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 </w:t>
            </w:r>
            <w:proofErr w:type="spellStart"/>
            <w:r w:rsidR="006D2DC1">
              <w:rPr>
                <w:rFonts w:ascii="Times New Roman" w:hAnsi="Times New Roman"/>
                <w:sz w:val="28"/>
                <w:szCs w:val="28"/>
              </w:rPr>
              <w:t>Старокуручевский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C12D1E">
              <w:rPr>
                <w:rFonts w:ascii="Times New Roman" w:hAnsi="Times New Roman"/>
                <w:sz w:val="28"/>
                <w:szCs w:val="28"/>
              </w:rPr>
              <w:t>Бакалинский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41AAD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AD" w:rsidRPr="009711A2" w:rsidRDefault="00154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Исполнители П</w:t>
            </w:r>
            <w:r w:rsidR="00841AAD" w:rsidRPr="009711A2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AD" w:rsidRPr="009711A2" w:rsidRDefault="00154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11A2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 </w:t>
            </w:r>
            <w:proofErr w:type="spellStart"/>
            <w:r w:rsidR="006D2DC1">
              <w:rPr>
                <w:rFonts w:ascii="Times New Roman" w:hAnsi="Times New Roman"/>
                <w:sz w:val="28"/>
                <w:szCs w:val="28"/>
              </w:rPr>
              <w:t>Старокуручевский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C12D1E">
              <w:rPr>
                <w:rFonts w:ascii="Times New Roman" w:hAnsi="Times New Roman"/>
                <w:sz w:val="28"/>
                <w:szCs w:val="28"/>
              </w:rPr>
              <w:t>Бакалинский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41AAD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AD" w:rsidRPr="009711A2" w:rsidRDefault="00154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Цели П</w:t>
            </w:r>
            <w:r w:rsidR="00841AAD" w:rsidRPr="009711A2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AD" w:rsidRDefault="00154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154AB0" w:rsidRDefault="00154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повышение доступности услуг транспортного комплекса для населения;</w:t>
            </w:r>
          </w:p>
          <w:p w:rsidR="00154AB0" w:rsidRPr="009711A2" w:rsidRDefault="00154A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комплексной безопасности и устойчивости транспортной системы</w:t>
            </w:r>
          </w:p>
        </w:tc>
      </w:tr>
      <w:tr w:rsidR="00841AAD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AD" w:rsidRPr="009711A2" w:rsidRDefault="00BF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Задачи П</w:t>
            </w:r>
            <w:r w:rsidR="00841AAD" w:rsidRPr="009711A2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AD" w:rsidRDefault="00154AB0" w:rsidP="00154A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154AB0" w:rsidRDefault="00154AB0" w:rsidP="00154A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надежности и </w:t>
            </w:r>
            <w:r w:rsidR="00BF3B07">
              <w:rPr>
                <w:rFonts w:ascii="Times New Roman" w:eastAsia="Times New Roman" w:hAnsi="Times New Roman"/>
                <w:sz w:val="28"/>
                <w:szCs w:val="28"/>
              </w:rPr>
              <w:t>безопасности движения по автомобильным дорогам местного значения;</w:t>
            </w:r>
          </w:p>
          <w:p w:rsidR="00BF3B07" w:rsidRPr="009711A2" w:rsidRDefault="00BF3B07" w:rsidP="00154A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обеспечение устойчивого функционирования автомобильных дорог местного значения;</w:t>
            </w:r>
          </w:p>
        </w:tc>
      </w:tr>
      <w:tr w:rsidR="00841AAD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AD" w:rsidRPr="009711A2" w:rsidRDefault="00BF3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</w:t>
            </w:r>
            <w:r w:rsidR="00F46F7F">
              <w:rPr>
                <w:rFonts w:ascii="Times New Roman" w:eastAsia="Times New Roman" w:hAnsi="Times New Roman"/>
                <w:sz w:val="28"/>
                <w:szCs w:val="28"/>
              </w:rPr>
              <w:t xml:space="preserve"> и этапы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реализации П</w:t>
            </w:r>
            <w:r w:rsidR="00841AAD" w:rsidRPr="009711A2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AD" w:rsidRPr="009711A2" w:rsidRDefault="00F46F7F" w:rsidP="00F46F7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Программы охватывают период 2016-2019 годы и на перспективу до 2025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841AAD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AD" w:rsidRPr="009711A2" w:rsidRDefault="00841AAD" w:rsidP="003E3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11A2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</w:t>
            </w:r>
            <w:r w:rsidR="003E381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AD" w:rsidRDefault="003E3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составляет в 2016-2025 годах составляет </w:t>
            </w:r>
            <w:r w:rsidR="003C4AB0" w:rsidRPr="003C4AB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7250</w:t>
            </w:r>
            <w:r w:rsidRPr="003C4AB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E3818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3E381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счет бюджетных средств разных уровней и привлечения внебюджетных источников.</w:t>
            </w:r>
          </w:p>
          <w:p w:rsidR="003E3818" w:rsidRDefault="003E3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Бюджетные ассигнования, предусмотренные в плановом периоде 2016-20125 годов, могут быть уточнены при формировании проекта местного бюджета.</w:t>
            </w:r>
          </w:p>
          <w:p w:rsidR="00841AAD" w:rsidRPr="009711A2" w:rsidRDefault="003E3818" w:rsidP="003E38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841AAD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AAD" w:rsidRPr="009711A2" w:rsidRDefault="00841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11A2">
              <w:rPr>
                <w:rFonts w:ascii="Times New Roman" w:eastAsia="Times New Roman" w:hAnsi="Times New Roman"/>
                <w:sz w:val="28"/>
                <w:szCs w:val="28"/>
              </w:rPr>
              <w:t>Мероприятия программы</w:t>
            </w:r>
          </w:p>
          <w:p w:rsidR="00841AAD" w:rsidRPr="009711A2" w:rsidRDefault="00841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41AAD" w:rsidRPr="009711A2" w:rsidRDefault="00841AAD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11A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AAD" w:rsidRPr="009711A2" w:rsidRDefault="00841AAD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11A2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841AAD" w:rsidRPr="009711A2" w:rsidRDefault="00841AAD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11A2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- приобретение материалов;</w:t>
            </w:r>
          </w:p>
          <w:p w:rsidR="00841AAD" w:rsidRPr="009711A2" w:rsidRDefault="00841AAD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711A2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841AAD" w:rsidRPr="009711A2" w:rsidRDefault="00841A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1A2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- ремонт, содержание автомобильных дорог.</w:t>
            </w:r>
          </w:p>
          <w:p w:rsidR="00841AAD" w:rsidRPr="009711A2" w:rsidRDefault="00841A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AAD" w:rsidRDefault="00841AAD">
      <w:pPr>
        <w:shd w:val="clear" w:color="auto" w:fill="FFFFFF"/>
        <w:spacing w:after="0" w:line="240" w:lineRule="auto"/>
        <w:jc w:val="both"/>
      </w:pPr>
    </w:p>
    <w:p w:rsidR="00841AAD" w:rsidRPr="008E719E" w:rsidRDefault="00EE36D6" w:rsidP="00EE36D6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E719E">
        <w:rPr>
          <w:rFonts w:ascii="Times New Roman" w:eastAsia="Times New Roman" w:hAnsi="Times New Roman"/>
          <w:bCs/>
          <w:sz w:val="28"/>
          <w:szCs w:val="28"/>
        </w:rPr>
        <w:t>Введение</w:t>
      </w:r>
    </w:p>
    <w:p w:rsidR="00EE36D6" w:rsidRPr="008E719E" w:rsidRDefault="00EE36D6" w:rsidP="00EE36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Cs/>
          <w:sz w:val="28"/>
          <w:szCs w:val="28"/>
        </w:rPr>
      </w:pPr>
    </w:p>
    <w:p w:rsidR="00841AAD" w:rsidRPr="008E719E" w:rsidRDefault="00841AAD" w:rsidP="00826065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сельского поселения </w:t>
      </w:r>
      <w:proofErr w:type="spellStart"/>
      <w:r w:rsidR="006D2DC1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6D2DC1" w:rsidRPr="008E719E">
        <w:rPr>
          <w:rFonts w:ascii="Times New Roman" w:hAnsi="Times New Roman"/>
          <w:sz w:val="28"/>
          <w:szCs w:val="28"/>
        </w:rPr>
        <w:t xml:space="preserve"> </w:t>
      </w:r>
      <w:r w:rsidR="00826065" w:rsidRPr="008E719E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="00C12D1E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826065" w:rsidRPr="008E719E">
        <w:rPr>
          <w:rFonts w:ascii="Times New Roman" w:hAnsi="Times New Roman"/>
          <w:sz w:val="28"/>
          <w:szCs w:val="28"/>
        </w:rPr>
        <w:t xml:space="preserve"> район РБ</w:t>
      </w:r>
      <w:r w:rsidRPr="008E719E">
        <w:rPr>
          <w:rFonts w:ascii="Times New Roman" w:hAnsi="Times New Roman"/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841AAD" w:rsidRPr="008E719E" w:rsidRDefault="00841AAD" w:rsidP="00826065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841AAD" w:rsidRPr="008E719E" w:rsidRDefault="00826065" w:rsidP="00826065">
      <w:pPr>
        <w:pStyle w:val="21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ab/>
        <w:t xml:space="preserve">- </w:t>
      </w:r>
      <w:r w:rsidR="00841AAD" w:rsidRPr="008E719E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841AAD" w:rsidRPr="008E719E" w:rsidRDefault="00826065" w:rsidP="00826065">
      <w:pPr>
        <w:pStyle w:val="21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841AAD" w:rsidRPr="008E719E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841AAD" w:rsidRPr="008E719E" w:rsidRDefault="00826065" w:rsidP="00826065">
      <w:pPr>
        <w:pStyle w:val="21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ab/>
        <w:t xml:space="preserve">- </w:t>
      </w:r>
      <w:r w:rsidR="00841AAD" w:rsidRPr="008E719E">
        <w:rPr>
          <w:rFonts w:ascii="Times New Roman" w:hAnsi="Times New Roman"/>
          <w:sz w:val="28"/>
          <w:szCs w:val="28"/>
        </w:rPr>
        <w:t>состояние транспортной инфраструктуры;</w:t>
      </w:r>
    </w:p>
    <w:p w:rsidR="00841AAD" w:rsidRPr="008E719E" w:rsidRDefault="00841AAD" w:rsidP="0082606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 w:rsidR="00826065" w:rsidRPr="008E719E">
        <w:rPr>
          <w:rFonts w:ascii="Times New Roman" w:hAnsi="Times New Roman" w:cs="Times New Roman"/>
          <w:sz w:val="28"/>
          <w:szCs w:val="28"/>
        </w:rPr>
        <w:t>транспортной</w:t>
      </w:r>
      <w:r w:rsidRPr="008E719E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841AAD" w:rsidRPr="008E719E" w:rsidRDefault="00841A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AAD" w:rsidRPr="008E719E" w:rsidRDefault="00EE36D6" w:rsidP="00826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E719E">
        <w:rPr>
          <w:rFonts w:ascii="Times New Roman" w:eastAsia="Times New Roman" w:hAnsi="Times New Roman"/>
          <w:bCs/>
          <w:sz w:val="28"/>
          <w:szCs w:val="28"/>
        </w:rPr>
        <w:t>2.Общие сведения</w:t>
      </w:r>
    </w:p>
    <w:p w:rsidR="00841AAD" w:rsidRPr="008E719E" w:rsidRDefault="00841A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41AAD" w:rsidRPr="008E719E" w:rsidRDefault="00096908" w:rsidP="00826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bCs/>
          <w:sz w:val="28"/>
          <w:szCs w:val="28"/>
        </w:rPr>
        <w:t xml:space="preserve">Сельское поселение </w:t>
      </w:r>
      <w:proofErr w:type="spellStart"/>
      <w:r w:rsidR="006D2DC1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6D2DC1" w:rsidRPr="008E719E">
        <w:rPr>
          <w:rFonts w:ascii="Times New Roman" w:hAnsi="Times New Roman"/>
          <w:bCs/>
          <w:sz w:val="28"/>
          <w:szCs w:val="28"/>
        </w:rPr>
        <w:t xml:space="preserve"> </w:t>
      </w:r>
      <w:r w:rsidRPr="008E719E">
        <w:rPr>
          <w:rFonts w:ascii="Times New Roman" w:hAnsi="Times New Roman"/>
          <w:bCs/>
          <w:sz w:val="28"/>
          <w:szCs w:val="28"/>
        </w:rPr>
        <w:t>сельсовет</w:t>
      </w:r>
      <w:r w:rsidR="00841AAD" w:rsidRPr="008E719E">
        <w:rPr>
          <w:rFonts w:ascii="Times New Roman" w:hAnsi="Times New Roman"/>
          <w:bCs/>
          <w:sz w:val="28"/>
          <w:szCs w:val="28"/>
        </w:rPr>
        <w:t xml:space="preserve">  входит  в  состав  муниципального  </w:t>
      </w:r>
      <w:r w:rsidRPr="008E719E"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spellStart"/>
      <w:r w:rsidR="00C12D1E"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 w:rsidRPr="008E719E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  <w:r w:rsidR="00841AAD" w:rsidRPr="008E719E">
        <w:rPr>
          <w:rFonts w:ascii="Times New Roman" w:hAnsi="Times New Roman"/>
          <w:bCs/>
          <w:sz w:val="28"/>
          <w:szCs w:val="28"/>
        </w:rPr>
        <w:t xml:space="preserve"> А</w:t>
      </w:r>
      <w:r w:rsidR="00841AAD" w:rsidRPr="008E719E">
        <w:rPr>
          <w:rFonts w:ascii="Times New Roman" w:hAnsi="Times New Roman"/>
          <w:sz w:val="28"/>
          <w:szCs w:val="28"/>
        </w:rPr>
        <w:t xml:space="preserve">дминистративным центром сельского поселения является </w:t>
      </w:r>
      <w:proofErr w:type="spellStart"/>
      <w:r w:rsidRPr="008E719E">
        <w:rPr>
          <w:rFonts w:ascii="Times New Roman" w:hAnsi="Times New Roman"/>
          <w:sz w:val="28"/>
          <w:szCs w:val="28"/>
        </w:rPr>
        <w:t>с</w:t>
      </w:r>
      <w:proofErr w:type="gramStart"/>
      <w:r w:rsidRPr="008E719E">
        <w:rPr>
          <w:rFonts w:ascii="Times New Roman" w:hAnsi="Times New Roman"/>
          <w:sz w:val="28"/>
          <w:szCs w:val="28"/>
        </w:rPr>
        <w:t>.</w:t>
      </w:r>
      <w:r w:rsidR="006D2DC1">
        <w:rPr>
          <w:rFonts w:ascii="Times New Roman" w:hAnsi="Times New Roman"/>
          <w:sz w:val="28"/>
          <w:szCs w:val="28"/>
        </w:rPr>
        <w:t>С</w:t>
      </w:r>
      <w:proofErr w:type="gramEnd"/>
      <w:r w:rsidR="006D2DC1">
        <w:rPr>
          <w:rFonts w:ascii="Times New Roman" w:hAnsi="Times New Roman"/>
          <w:sz w:val="28"/>
          <w:szCs w:val="28"/>
        </w:rPr>
        <w:t>тарокуручево</w:t>
      </w:r>
      <w:proofErr w:type="spellEnd"/>
      <w:r w:rsidR="00841AAD" w:rsidRPr="008E719E">
        <w:rPr>
          <w:rFonts w:ascii="Times New Roman" w:hAnsi="Times New Roman"/>
          <w:sz w:val="28"/>
          <w:szCs w:val="28"/>
        </w:rPr>
        <w:t>.</w:t>
      </w:r>
    </w:p>
    <w:p w:rsidR="00841AAD" w:rsidRDefault="00841AAD" w:rsidP="0041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На 1 января 2016 года общая численность поселения составляет   </w:t>
      </w:r>
      <w:r w:rsidR="006D2DC1" w:rsidRPr="00DE3C9F">
        <w:rPr>
          <w:rFonts w:ascii="Times New Roman" w:hAnsi="Times New Roman"/>
          <w:color w:val="000000"/>
          <w:sz w:val="28"/>
          <w:szCs w:val="28"/>
        </w:rPr>
        <w:t>3086</w:t>
      </w:r>
      <w:r w:rsidRPr="00DE3C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719E">
        <w:rPr>
          <w:rFonts w:ascii="Times New Roman" w:hAnsi="Times New Roman"/>
          <w:sz w:val="28"/>
          <w:szCs w:val="28"/>
        </w:rPr>
        <w:t xml:space="preserve"> человека, из них</w:t>
      </w:r>
      <w:r w:rsidR="00415399" w:rsidRPr="00DE3C9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D2DC1" w:rsidRPr="00DE3C9F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6D2DC1" w:rsidRPr="00DE3C9F">
        <w:rPr>
          <w:rFonts w:ascii="Times New Roman" w:hAnsi="Times New Roman"/>
          <w:color w:val="000000"/>
          <w:sz w:val="28"/>
          <w:szCs w:val="28"/>
        </w:rPr>
        <w:t>Старокуручево</w:t>
      </w:r>
      <w:proofErr w:type="spellEnd"/>
      <w:r w:rsidR="006D2DC1" w:rsidRPr="00DE3C9F">
        <w:rPr>
          <w:rFonts w:ascii="Times New Roman" w:hAnsi="Times New Roman"/>
          <w:color w:val="000000"/>
          <w:sz w:val="28"/>
          <w:szCs w:val="28"/>
        </w:rPr>
        <w:t>- 1576 чел.</w:t>
      </w:r>
    </w:p>
    <w:p w:rsidR="006D2DC1" w:rsidRDefault="006D2DC1" w:rsidP="0041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Ахмерово</w:t>
      </w:r>
      <w:proofErr w:type="spellEnd"/>
      <w:r>
        <w:rPr>
          <w:rFonts w:ascii="Times New Roman" w:hAnsi="Times New Roman"/>
          <w:sz w:val="28"/>
          <w:szCs w:val="28"/>
        </w:rPr>
        <w:t>- 37 чел.</w:t>
      </w:r>
    </w:p>
    <w:p w:rsidR="006D2DC1" w:rsidRDefault="006D2DC1" w:rsidP="0041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Балчиклы</w:t>
      </w:r>
      <w:proofErr w:type="spellEnd"/>
      <w:r>
        <w:rPr>
          <w:rFonts w:ascii="Times New Roman" w:hAnsi="Times New Roman"/>
          <w:sz w:val="28"/>
          <w:szCs w:val="28"/>
        </w:rPr>
        <w:t>- 214 чел.</w:t>
      </w:r>
    </w:p>
    <w:p w:rsidR="006D2DC1" w:rsidRDefault="006D2DC1" w:rsidP="0041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Мунча-Елга</w:t>
      </w:r>
      <w:proofErr w:type="spellEnd"/>
      <w:r>
        <w:rPr>
          <w:rFonts w:ascii="Times New Roman" w:hAnsi="Times New Roman"/>
          <w:sz w:val="28"/>
          <w:szCs w:val="28"/>
        </w:rPr>
        <w:t>- 29 чел.</w:t>
      </w:r>
    </w:p>
    <w:p w:rsidR="006D2DC1" w:rsidRDefault="006D2DC1" w:rsidP="0041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Новоостанково</w:t>
      </w:r>
      <w:proofErr w:type="spellEnd"/>
      <w:r>
        <w:rPr>
          <w:rFonts w:ascii="Times New Roman" w:hAnsi="Times New Roman"/>
          <w:sz w:val="28"/>
          <w:szCs w:val="28"/>
        </w:rPr>
        <w:t>- 18 чел</w:t>
      </w:r>
    </w:p>
    <w:p w:rsidR="006D2DC1" w:rsidRDefault="006D2DC1" w:rsidP="0041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амаево</w:t>
      </w:r>
      <w:proofErr w:type="spellEnd"/>
      <w:r>
        <w:rPr>
          <w:rFonts w:ascii="Times New Roman" w:hAnsi="Times New Roman"/>
          <w:sz w:val="28"/>
          <w:szCs w:val="28"/>
        </w:rPr>
        <w:t>- 250 чел.</w:t>
      </w:r>
    </w:p>
    <w:p w:rsidR="006D2DC1" w:rsidRDefault="006D2DC1" w:rsidP="0041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илькабызово</w:t>
      </w:r>
      <w:proofErr w:type="spellEnd"/>
      <w:r>
        <w:rPr>
          <w:rFonts w:ascii="Times New Roman" w:hAnsi="Times New Roman"/>
          <w:sz w:val="28"/>
          <w:szCs w:val="28"/>
        </w:rPr>
        <w:t>- 411 чел.</w:t>
      </w:r>
    </w:p>
    <w:p w:rsidR="006D2DC1" w:rsidRDefault="006D2DC1" w:rsidP="0041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уруч-каран</w:t>
      </w:r>
      <w:proofErr w:type="spellEnd"/>
      <w:r>
        <w:rPr>
          <w:rFonts w:ascii="Times New Roman" w:hAnsi="Times New Roman"/>
          <w:sz w:val="28"/>
          <w:szCs w:val="28"/>
        </w:rPr>
        <w:t>- 51 чел.</w:t>
      </w:r>
    </w:p>
    <w:p w:rsidR="006D2DC1" w:rsidRDefault="006D2DC1" w:rsidP="0041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Новокуручево</w:t>
      </w:r>
      <w:proofErr w:type="spellEnd"/>
      <w:r>
        <w:rPr>
          <w:rFonts w:ascii="Times New Roman" w:hAnsi="Times New Roman"/>
          <w:sz w:val="28"/>
          <w:szCs w:val="28"/>
        </w:rPr>
        <w:t>- 64 чел.</w:t>
      </w:r>
    </w:p>
    <w:p w:rsidR="006D2DC1" w:rsidRDefault="006D2DC1" w:rsidP="0041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Старогусево</w:t>
      </w:r>
      <w:proofErr w:type="spellEnd"/>
      <w:r>
        <w:rPr>
          <w:rFonts w:ascii="Times New Roman" w:hAnsi="Times New Roman"/>
          <w:sz w:val="28"/>
          <w:szCs w:val="28"/>
        </w:rPr>
        <w:t>- 348 чел.</w:t>
      </w:r>
    </w:p>
    <w:p w:rsidR="006D2DC1" w:rsidRPr="008E719E" w:rsidRDefault="006D2DC1" w:rsidP="004153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Новогусево</w:t>
      </w:r>
      <w:proofErr w:type="spellEnd"/>
      <w:r>
        <w:rPr>
          <w:rFonts w:ascii="Times New Roman" w:hAnsi="Times New Roman"/>
          <w:sz w:val="28"/>
          <w:szCs w:val="28"/>
        </w:rPr>
        <w:t>- 6 чел.</w:t>
      </w:r>
    </w:p>
    <w:p w:rsidR="00FC7D46" w:rsidRDefault="00FC7D46" w:rsidP="00415399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41AAD" w:rsidRPr="00DE3C9F" w:rsidRDefault="007E286B" w:rsidP="00415399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3C9F">
        <w:rPr>
          <w:rFonts w:ascii="Times New Roman" w:hAnsi="Times New Roman"/>
          <w:color w:val="000000"/>
          <w:sz w:val="28"/>
          <w:szCs w:val="28"/>
        </w:rPr>
        <w:t>Старокуручевское</w:t>
      </w:r>
      <w:proofErr w:type="spellEnd"/>
      <w:r w:rsidR="00841AAD" w:rsidRPr="00DE3C9F">
        <w:rPr>
          <w:rFonts w:ascii="Times New Roman" w:hAnsi="Times New Roman"/>
          <w:color w:val="000000"/>
          <w:sz w:val="28"/>
          <w:szCs w:val="28"/>
        </w:rPr>
        <w:t xml:space="preserve"> сельское поселение находится в его северо-восточной части, граничит: </w:t>
      </w:r>
      <w:r w:rsidR="00841AAD" w:rsidRPr="00DE3C9F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841AAD" w:rsidRPr="00DE3C9F">
        <w:rPr>
          <w:rFonts w:ascii="Times New Roman" w:hAnsi="Times New Roman"/>
          <w:color w:val="000000"/>
          <w:sz w:val="28"/>
          <w:szCs w:val="28"/>
        </w:rPr>
        <w:t xml:space="preserve"> севера с </w:t>
      </w:r>
      <w:proofErr w:type="spellStart"/>
      <w:r w:rsidRPr="00DE3C9F">
        <w:rPr>
          <w:rFonts w:ascii="Times New Roman" w:hAnsi="Times New Roman"/>
          <w:color w:val="000000"/>
          <w:sz w:val="28"/>
          <w:szCs w:val="28"/>
        </w:rPr>
        <w:t>Шаранским</w:t>
      </w:r>
      <w:proofErr w:type="spellEnd"/>
      <w:r w:rsidRPr="00DE3C9F">
        <w:rPr>
          <w:rFonts w:ascii="Times New Roman" w:hAnsi="Times New Roman"/>
          <w:color w:val="000000"/>
          <w:sz w:val="28"/>
          <w:szCs w:val="28"/>
        </w:rPr>
        <w:t xml:space="preserve"> районом и </w:t>
      </w:r>
      <w:proofErr w:type="spellStart"/>
      <w:r w:rsidRPr="00DE3C9F">
        <w:rPr>
          <w:rFonts w:ascii="Times New Roman" w:hAnsi="Times New Roman"/>
          <w:color w:val="000000"/>
          <w:sz w:val="28"/>
          <w:szCs w:val="28"/>
        </w:rPr>
        <w:t>Чекмагушевскими</w:t>
      </w:r>
      <w:proofErr w:type="spellEnd"/>
      <w:r w:rsidR="00841AAD" w:rsidRPr="00DE3C9F">
        <w:rPr>
          <w:rFonts w:ascii="Times New Roman" w:hAnsi="Times New Roman"/>
          <w:color w:val="000000"/>
          <w:sz w:val="28"/>
          <w:szCs w:val="28"/>
        </w:rPr>
        <w:t xml:space="preserve"> районами </w:t>
      </w:r>
      <w:r w:rsidRPr="00DE3C9F">
        <w:rPr>
          <w:rFonts w:ascii="Times New Roman" w:hAnsi="Times New Roman"/>
          <w:color w:val="000000"/>
          <w:sz w:val="28"/>
          <w:szCs w:val="28"/>
        </w:rPr>
        <w:t xml:space="preserve">с запада  </w:t>
      </w:r>
      <w:proofErr w:type="spellStart"/>
      <w:r w:rsidRPr="00DE3C9F">
        <w:rPr>
          <w:rFonts w:ascii="Times New Roman" w:hAnsi="Times New Roman"/>
          <w:color w:val="000000"/>
          <w:sz w:val="28"/>
          <w:szCs w:val="28"/>
        </w:rPr>
        <w:t>Бакалинским</w:t>
      </w:r>
      <w:proofErr w:type="spellEnd"/>
      <w:r w:rsidRPr="00DE3C9F">
        <w:rPr>
          <w:rFonts w:ascii="Times New Roman" w:hAnsi="Times New Roman"/>
          <w:color w:val="000000"/>
          <w:sz w:val="28"/>
          <w:szCs w:val="28"/>
        </w:rPr>
        <w:t xml:space="preserve"> сельсоветом</w:t>
      </w:r>
      <w:r w:rsidR="00841AAD" w:rsidRPr="00DE3C9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DE3C9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E3C9F"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 w:rsidRPr="00DE3C9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841AAD" w:rsidRPr="00DE3C9F">
        <w:rPr>
          <w:rFonts w:ascii="Times New Roman" w:hAnsi="Times New Roman"/>
          <w:color w:val="000000"/>
          <w:sz w:val="28"/>
          <w:szCs w:val="28"/>
        </w:rPr>
        <w:t xml:space="preserve">, с юго-востока и востока с </w:t>
      </w:r>
      <w:proofErr w:type="spellStart"/>
      <w:r w:rsidRPr="00DE3C9F">
        <w:rPr>
          <w:rFonts w:ascii="Times New Roman" w:hAnsi="Times New Roman"/>
          <w:color w:val="000000"/>
          <w:sz w:val="28"/>
          <w:szCs w:val="28"/>
        </w:rPr>
        <w:t>Тактагуловским</w:t>
      </w:r>
      <w:proofErr w:type="spellEnd"/>
      <w:r w:rsidRPr="00DE3C9F">
        <w:rPr>
          <w:rFonts w:ascii="Times New Roman" w:hAnsi="Times New Roman"/>
          <w:color w:val="000000"/>
          <w:sz w:val="28"/>
          <w:szCs w:val="28"/>
        </w:rPr>
        <w:t xml:space="preserve"> сельсоветом Муниципального района </w:t>
      </w:r>
      <w:proofErr w:type="spellStart"/>
      <w:r w:rsidRPr="00DE3C9F"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 w:rsidRPr="00DE3C9F"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p w:rsidR="00841AAD" w:rsidRPr="00DE3C9F" w:rsidRDefault="007E286B" w:rsidP="004153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DE3C9F"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 w:rsidRPr="00DE3C9F">
        <w:rPr>
          <w:rFonts w:ascii="Times New Roman" w:hAnsi="Times New Roman"/>
          <w:color w:val="000000"/>
          <w:sz w:val="28"/>
          <w:szCs w:val="28"/>
        </w:rPr>
        <w:t>Старокуручево</w:t>
      </w:r>
      <w:proofErr w:type="spellEnd"/>
      <w:r w:rsidR="00841AAD" w:rsidRPr="00DE3C9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>административный центр 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видом транспорта. По территории поселения проходит автомобильная дорога межмун</w:t>
      </w:r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иципального значения «Уфа-Бакалы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», соединяющая </w:t>
      </w:r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proofErr w:type="spellStart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Старокуручево</w:t>
      </w:r>
      <w:proofErr w:type="spellEnd"/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 районным центром </w:t>
      </w:r>
      <w:proofErr w:type="spellStart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.Б</w:t>
      </w:r>
      <w:proofErr w:type="gramEnd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акалы</w:t>
      </w:r>
      <w:proofErr w:type="spellEnd"/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обеспечивающая выход за пределы района и связь с </w:t>
      </w:r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Республикой 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соседними регионами.</w:t>
      </w:r>
    </w:p>
    <w:p w:rsidR="00841AAD" w:rsidRPr="00DE3C9F" w:rsidRDefault="007E286B" w:rsidP="00415399">
      <w:pPr>
        <w:pStyle w:val="210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село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Старокуручево</w:t>
      </w:r>
      <w:proofErr w:type="spellEnd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расположен в 19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км от районного центра  </w:t>
      </w:r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Бакалы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Населенные пункты, входящие в состав </w:t>
      </w:r>
      <w:proofErr w:type="spellStart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Старокуручевского</w:t>
      </w:r>
      <w:proofErr w:type="spellEnd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сельского поселения с расстоянием до административного центра </w:t>
      </w:r>
      <w:proofErr w:type="spellStart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.К</w:t>
      </w:r>
      <w:proofErr w:type="gramEnd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амаево</w:t>
      </w:r>
      <w:proofErr w:type="spellEnd"/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— </w:t>
      </w:r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310B01">
        <w:rPr>
          <w:rFonts w:ascii="Times New Roman" w:hAnsi="Times New Roman"/>
          <w:bCs/>
          <w:iCs/>
          <w:color w:val="000000"/>
          <w:sz w:val="28"/>
          <w:szCs w:val="28"/>
        </w:rPr>
        <w:t>0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км, </w:t>
      </w:r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proofErr w:type="spellStart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Новокуручево</w:t>
      </w:r>
      <w:proofErr w:type="spellEnd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-</w:t>
      </w:r>
      <w:r w:rsidR="00310B01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км, </w:t>
      </w:r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proofErr w:type="spellStart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Килькабызоыо</w:t>
      </w:r>
      <w:proofErr w:type="spellEnd"/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-  </w:t>
      </w:r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км</w:t>
      </w:r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DE3C9F">
        <w:rPr>
          <w:rFonts w:ascii="Times New Roman" w:hAnsi="Times New Roman"/>
          <w:bCs/>
          <w:iCs/>
          <w:color w:val="000000"/>
          <w:sz w:val="28"/>
          <w:szCs w:val="28"/>
        </w:rPr>
        <w:t>с.</w:t>
      </w:r>
      <w:r w:rsidR="00DF6652" w:rsidRPr="00DE3C9F">
        <w:rPr>
          <w:rFonts w:ascii="Times New Roman" w:hAnsi="Times New Roman"/>
          <w:bCs/>
          <w:iCs/>
          <w:color w:val="000000"/>
          <w:sz w:val="28"/>
          <w:szCs w:val="28"/>
        </w:rPr>
        <w:t>Старог</w:t>
      </w:r>
      <w:r w:rsidR="00310B01">
        <w:rPr>
          <w:rFonts w:ascii="Times New Roman" w:hAnsi="Times New Roman"/>
          <w:bCs/>
          <w:iCs/>
          <w:color w:val="000000"/>
          <w:sz w:val="28"/>
          <w:szCs w:val="28"/>
        </w:rPr>
        <w:t>усево</w:t>
      </w:r>
      <w:proofErr w:type="spellEnd"/>
      <w:r w:rsidR="00310B01">
        <w:rPr>
          <w:rFonts w:ascii="Times New Roman" w:hAnsi="Times New Roman"/>
          <w:bCs/>
          <w:iCs/>
          <w:color w:val="000000"/>
          <w:sz w:val="28"/>
          <w:szCs w:val="28"/>
        </w:rPr>
        <w:t>- 9</w:t>
      </w:r>
      <w:r w:rsidR="00DF6652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км, с.Куруч-Каран-1</w:t>
      </w:r>
      <w:r w:rsidR="00310B01">
        <w:rPr>
          <w:rFonts w:ascii="Times New Roman" w:hAnsi="Times New Roman"/>
          <w:bCs/>
          <w:iCs/>
          <w:color w:val="000000"/>
          <w:sz w:val="28"/>
          <w:szCs w:val="28"/>
        </w:rPr>
        <w:t>1 км, д. Ахмерово-9,5</w:t>
      </w:r>
      <w:r w:rsidR="00DF6652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км, д. Балчиклы-1</w:t>
      </w:r>
      <w:r w:rsidR="00310B01">
        <w:rPr>
          <w:rFonts w:ascii="Times New Roman" w:hAnsi="Times New Roman"/>
          <w:bCs/>
          <w:iCs/>
          <w:color w:val="000000"/>
          <w:sz w:val="28"/>
          <w:szCs w:val="28"/>
        </w:rPr>
        <w:t>0</w:t>
      </w:r>
      <w:r w:rsidR="00DF6652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км, д. Останково-21 км, д. Новогусево-9 км, д. </w:t>
      </w:r>
      <w:proofErr w:type="spellStart"/>
      <w:r w:rsidR="00DF6652" w:rsidRPr="00DE3C9F">
        <w:rPr>
          <w:rFonts w:ascii="Times New Roman" w:hAnsi="Times New Roman"/>
          <w:bCs/>
          <w:iCs/>
          <w:color w:val="000000"/>
          <w:sz w:val="28"/>
          <w:szCs w:val="28"/>
        </w:rPr>
        <w:t>Мунча-Елга</w:t>
      </w:r>
      <w:proofErr w:type="spellEnd"/>
      <w:r w:rsidR="00DF6652" w:rsidRPr="00DE3C9F">
        <w:rPr>
          <w:rFonts w:ascii="Times New Roman" w:hAnsi="Times New Roman"/>
          <w:bCs/>
          <w:iCs/>
          <w:color w:val="000000"/>
          <w:sz w:val="28"/>
          <w:szCs w:val="28"/>
        </w:rPr>
        <w:t>- 1</w:t>
      </w:r>
      <w:r w:rsidR="00310B01">
        <w:rPr>
          <w:rFonts w:ascii="Times New Roman" w:hAnsi="Times New Roman"/>
          <w:bCs/>
          <w:iCs/>
          <w:color w:val="000000"/>
          <w:sz w:val="28"/>
          <w:szCs w:val="28"/>
        </w:rPr>
        <w:t>8</w:t>
      </w:r>
      <w:r w:rsidR="00DF6652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км</w:t>
      </w:r>
      <w:r w:rsidR="00841AAD" w:rsidRPr="00DE3C9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841AAD" w:rsidRPr="008E719E" w:rsidRDefault="0084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Общая протяженность дорог местного значения –</w:t>
      </w:r>
      <w:r w:rsidR="00310B01">
        <w:rPr>
          <w:rFonts w:ascii="Times New Roman" w:hAnsi="Times New Roman"/>
          <w:sz w:val="28"/>
          <w:szCs w:val="28"/>
        </w:rPr>
        <w:t xml:space="preserve"> 33,41</w:t>
      </w:r>
      <w:r w:rsidRPr="008E719E">
        <w:rPr>
          <w:rFonts w:ascii="Times New Roman" w:hAnsi="Times New Roman"/>
          <w:sz w:val="28"/>
          <w:szCs w:val="28"/>
        </w:rPr>
        <w:t xml:space="preserve">км.                                                             </w:t>
      </w:r>
      <w:r w:rsidRPr="008E719E">
        <w:rPr>
          <w:rFonts w:ascii="Times New Roman" w:hAnsi="Times New Roman"/>
          <w:sz w:val="28"/>
          <w:szCs w:val="28"/>
        </w:rPr>
        <w:tab/>
      </w:r>
    </w:p>
    <w:p w:rsidR="00841AAD" w:rsidRPr="008E719E" w:rsidRDefault="0084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AAD" w:rsidRPr="008E719E" w:rsidRDefault="00841AAD" w:rsidP="003561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lastRenderedPageBreak/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</w:t>
      </w:r>
      <w:r w:rsidR="005E05FC" w:rsidRPr="008E7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652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F6652">
        <w:rPr>
          <w:rFonts w:ascii="Times New Roman" w:hAnsi="Times New Roman"/>
          <w:sz w:val="28"/>
          <w:szCs w:val="28"/>
        </w:rPr>
        <w:t xml:space="preserve"> </w:t>
      </w:r>
      <w:r w:rsidR="005E05FC" w:rsidRPr="008E719E">
        <w:rPr>
          <w:rFonts w:ascii="Times New Roman" w:hAnsi="Times New Roman"/>
          <w:sz w:val="28"/>
          <w:szCs w:val="28"/>
        </w:rPr>
        <w:t>сельсовет</w:t>
      </w:r>
      <w:r w:rsidRPr="008E719E">
        <w:rPr>
          <w:rFonts w:ascii="Times New Roman" w:hAnsi="Times New Roman"/>
          <w:sz w:val="28"/>
          <w:szCs w:val="28"/>
        </w:rPr>
        <w:t xml:space="preserve"> характеризуется следующими показателями:      </w:t>
      </w:r>
    </w:p>
    <w:p w:rsidR="00841AAD" w:rsidRDefault="00841A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54"/>
        <w:gridCol w:w="1294"/>
        <w:gridCol w:w="1289"/>
        <w:gridCol w:w="1800"/>
        <w:gridCol w:w="1830"/>
      </w:tblGrid>
      <w:tr w:rsidR="00841AAD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1AAD" w:rsidRDefault="00841A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AAD" w:rsidRDefault="00841A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841AAD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AAD" w:rsidRDefault="00841A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AAD" w:rsidRDefault="00841A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AAD" w:rsidRDefault="00841A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AAD" w:rsidRDefault="00841A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AAD" w:rsidRDefault="0084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</w:tr>
      <w:tr w:rsidR="00841AAD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AAD" w:rsidRDefault="00841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AAD" w:rsidRDefault="00DF6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AAD" w:rsidRDefault="00DF6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AAD" w:rsidRDefault="00DF6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AAD" w:rsidRDefault="00DF66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3084</w:t>
            </w:r>
          </w:p>
        </w:tc>
      </w:tr>
    </w:tbl>
    <w:p w:rsidR="00841AAD" w:rsidRDefault="00841A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841AAD" w:rsidRPr="008E719E" w:rsidRDefault="00841AAD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841AAD" w:rsidRPr="008E719E" w:rsidRDefault="00841AAD">
      <w:pPr>
        <w:pStyle w:val="21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AAD" w:rsidRPr="008E719E" w:rsidRDefault="00EE3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E719E">
        <w:rPr>
          <w:rFonts w:ascii="Times New Roman" w:eastAsia="Times New Roman" w:hAnsi="Times New Roman"/>
          <w:bCs/>
          <w:sz w:val="28"/>
          <w:szCs w:val="28"/>
        </w:rPr>
        <w:t>3</w:t>
      </w:r>
      <w:r w:rsidR="00841AAD" w:rsidRPr="008E719E">
        <w:rPr>
          <w:rFonts w:ascii="Times New Roman" w:eastAsia="Times New Roman" w:hAnsi="Times New Roman"/>
          <w:bCs/>
          <w:sz w:val="28"/>
          <w:szCs w:val="28"/>
        </w:rPr>
        <w:t>. Основные цели и задачи, сроки и этапы реализации  Программы</w:t>
      </w:r>
    </w:p>
    <w:p w:rsidR="00841AAD" w:rsidRPr="008E719E" w:rsidRDefault="00841AAD">
      <w:pPr>
        <w:pStyle w:val="a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841AAD" w:rsidRPr="008E719E" w:rsidRDefault="00841AAD" w:rsidP="005E05FC">
      <w:pPr>
        <w:pStyle w:val="a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</w:t>
      </w:r>
      <w:r w:rsidRPr="008E719E">
        <w:rPr>
          <w:rFonts w:ascii="Times New Roman" w:eastAsia="Arial" w:hAnsi="Times New Roman"/>
          <w:sz w:val="28"/>
          <w:szCs w:val="28"/>
          <w:lang w:val="ru-RU"/>
        </w:rPr>
        <w:t>транспортной</w:t>
      </w:r>
      <w:r w:rsidRPr="008E719E">
        <w:rPr>
          <w:rFonts w:ascii="Times New Roman" w:eastAsia="Arial" w:hAnsi="Times New Roman"/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8E719E">
        <w:rPr>
          <w:rFonts w:ascii="Times New Roman" w:eastAsia="Arial" w:hAnsi="Times New Roman"/>
          <w:sz w:val="28"/>
          <w:szCs w:val="28"/>
          <w:lang w:val="ru-RU"/>
        </w:rPr>
        <w:t xml:space="preserve">на территории </w:t>
      </w:r>
      <w:r w:rsidRPr="008E719E">
        <w:rPr>
          <w:rFonts w:ascii="Times New Roman" w:eastAsia="Arial" w:hAnsi="Times New Roman"/>
          <w:sz w:val="28"/>
          <w:szCs w:val="28"/>
        </w:rPr>
        <w:t xml:space="preserve"> </w:t>
      </w:r>
      <w:r w:rsidR="005E05FC" w:rsidRPr="008E719E">
        <w:rPr>
          <w:rFonts w:ascii="Times New Roman" w:eastAsia="Arial" w:hAnsi="Times New Roman"/>
          <w:sz w:val="28"/>
          <w:szCs w:val="28"/>
          <w:lang w:val="ru-RU"/>
        </w:rPr>
        <w:t>сельского</w:t>
      </w:r>
      <w:r w:rsidRPr="008E719E">
        <w:rPr>
          <w:rFonts w:ascii="Times New Roman" w:eastAsia="Arial" w:hAnsi="Times New Roman"/>
          <w:sz w:val="28"/>
          <w:szCs w:val="28"/>
        </w:rPr>
        <w:t xml:space="preserve"> поселени</w:t>
      </w:r>
      <w:r w:rsidRPr="008E719E">
        <w:rPr>
          <w:rFonts w:ascii="Times New Roman" w:eastAsia="Arial" w:hAnsi="Times New Roman"/>
          <w:sz w:val="28"/>
          <w:szCs w:val="28"/>
          <w:lang w:val="ru-RU"/>
        </w:rPr>
        <w:t>я</w:t>
      </w:r>
      <w:r w:rsidR="005E05FC" w:rsidRPr="008E719E"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proofErr w:type="spellStart"/>
      <w:r w:rsidR="00DF6652">
        <w:rPr>
          <w:rFonts w:ascii="Times New Roman" w:eastAsia="Arial" w:hAnsi="Times New Roman"/>
          <w:sz w:val="28"/>
          <w:szCs w:val="28"/>
          <w:lang w:val="ru-RU"/>
        </w:rPr>
        <w:t>Старокуручевский</w:t>
      </w:r>
      <w:proofErr w:type="spellEnd"/>
      <w:r w:rsidR="005E05FC" w:rsidRPr="008E719E">
        <w:rPr>
          <w:rFonts w:ascii="Times New Roman" w:eastAsia="Arial" w:hAnsi="Times New Roman"/>
          <w:sz w:val="28"/>
          <w:szCs w:val="28"/>
          <w:lang w:val="ru-RU"/>
        </w:rPr>
        <w:t xml:space="preserve"> сельсовет</w:t>
      </w:r>
      <w:r w:rsidRPr="008E719E">
        <w:rPr>
          <w:rFonts w:ascii="Times New Roman" w:eastAsia="Arial" w:hAnsi="Times New Roman"/>
          <w:sz w:val="28"/>
          <w:szCs w:val="28"/>
        </w:rPr>
        <w:t>.</w:t>
      </w:r>
    </w:p>
    <w:p w:rsidR="00841AAD" w:rsidRPr="008E719E" w:rsidRDefault="00841AAD" w:rsidP="005E0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841AAD" w:rsidRPr="008E719E" w:rsidRDefault="00841AA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5FC" w:rsidRPr="008E719E" w:rsidRDefault="005E05FC">
      <w:pPr>
        <w:pStyle w:val="a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41AAD" w:rsidRPr="008E719E" w:rsidRDefault="00841AAD" w:rsidP="005E05FC">
      <w:pPr>
        <w:pStyle w:val="a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719E">
        <w:rPr>
          <w:rFonts w:ascii="Times New Roman" w:hAnsi="Times New Roman"/>
          <w:bCs/>
          <w:sz w:val="28"/>
          <w:szCs w:val="28"/>
        </w:rPr>
        <w:t>Основные задачи Программы</w:t>
      </w:r>
      <w:r w:rsidR="005E05FC" w:rsidRPr="008E719E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841AAD" w:rsidRPr="008E719E" w:rsidRDefault="005E05FC" w:rsidP="005E0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 xml:space="preserve">- </w:t>
      </w:r>
      <w:r w:rsidR="00841AAD" w:rsidRPr="008E719E">
        <w:rPr>
          <w:rFonts w:ascii="Times New Roman" w:hAnsi="Times New Roman" w:cs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841AAD" w:rsidRPr="008E719E" w:rsidRDefault="00841AAD" w:rsidP="00EE36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841AAD" w:rsidRPr="008E719E" w:rsidRDefault="00841AAD" w:rsidP="005E0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Сроки и этапы реализации программы</w:t>
      </w:r>
      <w:r w:rsidR="005E05FC" w:rsidRPr="008E719E">
        <w:rPr>
          <w:rFonts w:ascii="Times New Roman" w:hAnsi="Times New Roman"/>
          <w:sz w:val="28"/>
          <w:szCs w:val="28"/>
        </w:rPr>
        <w:t>:</w:t>
      </w:r>
    </w:p>
    <w:p w:rsidR="00841AAD" w:rsidRPr="008E719E" w:rsidRDefault="00841AAD" w:rsidP="005E05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 xml:space="preserve">Срок действия программы </w:t>
      </w:r>
      <w:r w:rsidR="005E05FC" w:rsidRPr="008E719E">
        <w:rPr>
          <w:rFonts w:ascii="Times New Roman" w:hAnsi="Times New Roman" w:cs="Times New Roman"/>
          <w:sz w:val="28"/>
          <w:szCs w:val="28"/>
        </w:rPr>
        <w:t xml:space="preserve"> 2016 – 2025</w:t>
      </w:r>
      <w:r w:rsidRPr="008E719E">
        <w:rPr>
          <w:rFonts w:ascii="Times New Roman" w:hAnsi="Times New Roman" w:cs="Times New Roman"/>
          <w:sz w:val="28"/>
          <w:szCs w:val="28"/>
        </w:rPr>
        <w:t xml:space="preserve"> годы.  Реализация программы будет осуществляться весь период.</w:t>
      </w:r>
    </w:p>
    <w:p w:rsidR="00841AAD" w:rsidRPr="008E719E" w:rsidRDefault="00841A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AAD" w:rsidRPr="008E719E" w:rsidRDefault="00EE36D6" w:rsidP="005E05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4</w:t>
      </w:r>
      <w:r w:rsidR="00841AAD" w:rsidRPr="008E719E">
        <w:rPr>
          <w:rFonts w:ascii="Times New Roman" w:hAnsi="Times New Roman" w:cs="Times New Roman"/>
          <w:sz w:val="28"/>
          <w:szCs w:val="28"/>
        </w:rPr>
        <w:t>. Мероприятия по развитию системы транспортной инфраструктуры, целевые индикаторы</w:t>
      </w:r>
    </w:p>
    <w:p w:rsidR="00841AAD" w:rsidRPr="008E719E" w:rsidRDefault="00841AAD" w:rsidP="005E05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1AAD" w:rsidRPr="008E719E" w:rsidRDefault="00EE36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 xml:space="preserve"> 4</w:t>
      </w:r>
      <w:r w:rsidR="00841AAD" w:rsidRPr="008E719E">
        <w:rPr>
          <w:rFonts w:ascii="Times New Roman" w:hAnsi="Times New Roman" w:cs="Times New Roman"/>
          <w:sz w:val="28"/>
          <w:szCs w:val="28"/>
        </w:rPr>
        <w:t>.1. Общие положения</w:t>
      </w:r>
    </w:p>
    <w:p w:rsidR="00841AAD" w:rsidRPr="008E719E" w:rsidRDefault="00841AAD">
      <w:pPr>
        <w:pStyle w:val="af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841AAD" w:rsidRPr="008E719E" w:rsidRDefault="005E05FC">
      <w:pPr>
        <w:pStyle w:val="af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841AAD" w:rsidRPr="008E719E">
        <w:rPr>
          <w:rFonts w:ascii="Times New Roman" w:hAnsi="Times New Roman"/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841AAD" w:rsidRPr="008E719E" w:rsidRDefault="005E05FC">
      <w:pPr>
        <w:pStyle w:val="af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ab/>
        <w:t xml:space="preserve">- </w:t>
      </w:r>
      <w:r w:rsidR="00841AAD" w:rsidRPr="008E719E">
        <w:rPr>
          <w:rFonts w:ascii="Times New Roman" w:hAnsi="Times New Roman"/>
          <w:sz w:val="28"/>
          <w:szCs w:val="28"/>
        </w:rPr>
        <w:t>состояние существующей системы  транспортной инфраструктуры</w:t>
      </w:r>
      <w:r w:rsidR="00841AAD" w:rsidRPr="008E719E">
        <w:rPr>
          <w:rFonts w:ascii="Times New Roman" w:hAnsi="Times New Roman"/>
          <w:sz w:val="28"/>
          <w:szCs w:val="28"/>
        </w:rPr>
        <w:tab/>
        <w:t>.</w:t>
      </w:r>
    </w:p>
    <w:p w:rsidR="00841AAD" w:rsidRPr="008E719E" w:rsidRDefault="00841AAD">
      <w:pPr>
        <w:pStyle w:val="af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841AAD" w:rsidRPr="008E719E" w:rsidRDefault="00841AAD">
      <w:pPr>
        <w:pStyle w:val="af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841AAD" w:rsidRPr="008E719E" w:rsidRDefault="00841AAD">
      <w:pPr>
        <w:pStyle w:val="af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841AAD" w:rsidRPr="008E719E" w:rsidRDefault="00841AAD">
      <w:pPr>
        <w:pStyle w:val="af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841AAD" w:rsidRPr="008E719E" w:rsidRDefault="00841AAD">
      <w:pPr>
        <w:pStyle w:val="af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бюджета, а также внебюджетные источники. </w:t>
      </w:r>
    </w:p>
    <w:p w:rsidR="00841AAD" w:rsidRPr="008E719E" w:rsidRDefault="00841AAD">
      <w:pPr>
        <w:pStyle w:val="af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841AAD" w:rsidRPr="008E719E" w:rsidRDefault="00841A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AAD" w:rsidRPr="008E719E" w:rsidRDefault="00841AAD" w:rsidP="00EE36D6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Система дорожной деятельности</w:t>
      </w:r>
    </w:p>
    <w:p w:rsidR="00841AAD" w:rsidRPr="008E719E" w:rsidRDefault="0084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841AAD" w:rsidRPr="008E719E" w:rsidRDefault="00841A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841AAD" w:rsidRPr="008E719E" w:rsidRDefault="00841A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841AAD" w:rsidRPr="008E719E" w:rsidRDefault="0084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AAD" w:rsidRPr="008E719E" w:rsidRDefault="00EE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4</w:t>
      </w:r>
      <w:r w:rsidR="00841AAD" w:rsidRPr="008E719E">
        <w:rPr>
          <w:rFonts w:ascii="Times New Roman" w:hAnsi="Times New Roman"/>
          <w:sz w:val="28"/>
          <w:szCs w:val="28"/>
        </w:rPr>
        <w:t xml:space="preserve">.3. Механизм реализации  Программы и </w:t>
      </w:r>
      <w:proofErr w:type="gramStart"/>
      <w:r w:rsidR="00841AAD" w:rsidRPr="008E7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1AAD" w:rsidRPr="008E719E"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841AAD" w:rsidRPr="008E719E" w:rsidRDefault="0084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AAD" w:rsidRPr="008E719E" w:rsidRDefault="00841AAD" w:rsidP="005E05F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5E05FC" w:rsidRPr="008E719E">
        <w:rPr>
          <w:rFonts w:ascii="Times New Roman" w:hAnsi="Times New Roman" w:cs="Times New Roman"/>
          <w:sz w:val="28"/>
          <w:szCs w:val="28"/>
        </w:rPr>
        <w:t>сельским</w:t>
      </w:r>
      <w:r w:rsidRPr="008E71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05FC" w:rsidRPr="008E719E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DF665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5E05FC" w:rsidRPr="008E71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E719E">
        <w:rPr>
          <w:rFonts w:ascii="Times New Roman" w:hAnsi="Times New Roman" w:cs="Times New Roman"/>
          <w:sz w:val="28"/>
          <w:szCs w:val="28"/>
        </w:rPr>
        <w:t>. Для решения задач Программы предполагается использовать средства местного бюджета</w:t>
      </w:r>
      <w:r w:rsidR="00AD7BAE" w:rsidRPr="008E719E">
        <w:rPr>
          <w:rFonts w:ascii="Times New Roman" w:hAnsi="Times New Roman" w:cs="Times New Roman"/>
          <w:sz w:val="28"/>
          <w:szCs w:val="28"/>
        </w:rPr>
        <w:t>, а так же внебюджетные источники</w:t>
      </w:r>
      <w:r w:rsidRPr="008E719E">
        <w:rPr>
          <w:rFonts w:ascii="Times New Roman" w:hAnsi="Times New Roman" w:cs="Times New Roman"/>
          <w:sz w:val="28"/>
          <w:szCs w:val="28"/>
        </w:rPr>
        <w:t>.</w:t>
      </w:r>
    </w:p>
    <w:p w:rsidR="00841AAD" w:rsidRPr="008E719E" w:rsidRDefault="00841AAD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сельского поселения</w:t>
      </w:r>
      <w:r w:rsidR="00AD7BAE" w:rsidRPr="008E7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65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AD7BAE" w:rsidRPr="008E71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E719E">
        <w:rPr>
          <w:rFonts w:ascii="Times New Roman" w:hAnsi="Times New Roman" w:cs="Times New Roman"/>
          <w:sz w:val="28"/>
          <w:szCs w:val="28"/>
        </w:rPr>
        <w:t>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841AAD" w:rsidRPr="008E719E" w:rsidRDefault="00841AAD" w:rsidP="000C39F1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19E">
        <w:rPr>
          <w:rFonts w:ascii="Times New Roman" w:hAnsi="Times New Roman" w:cs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841AAD" w:rsidRPr="008E719E" w:rsidRDefault="003C4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5</w:t>
      </w:r>
      <w:r w:rsidR="00841AAD" w:rsidRPr="008E719E">
        <w:rPr>
          <w:rFonts w:ascii="Times New Roman" w:hAnsi="Times New Roman"/>
          <w:sz w:val="28"/>
          <w:szCs w:val="28"/>
        </w:rPr>
        <w:t>. Оценка эффективности реализации Программы</w:t>
      </w:r>
    </w:p>
    <w:p w:rsidR="00841AAD" w:rsidRPr="008E719E" w:rsidRDefault="0084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Основными результатами реализации мероприятий являются:</w:t>
      </w:r>
    </w:p>
    <w:p w:rsidR="00841AAD" w:rsidRPr="008E719E" w:rsidRDefault="00841AAD" w:rsidP="00EE3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841AAD" w:rsidRPr="008E719E" w:rsidRDefault="003C4901" w:rsidP="00EE3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-</w:t>
      </w:r>
      <w:r w:rsidR="00841AAD" w:rsidRPr="008E719E">
        <w:rPr>
          <w:rFonts w:ascii="Times New Roman" w:hAnsi="Times New Roman"/>
          <w:sz w:val="28"/>
          <w:szCs w:val="28"/>
        </w:rPr>
        <w:t>устранение причин возникновения аварийных ситуаций, угрожающих жизнедеятельности человека;</w:t>
      </w:r>
    </w:p>
    <w:p w:rsidR="00841AAD" w:rsidRPr="008E719E" w:rsidRDefault="00841AAD" w:rsidP="00EE3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C6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№1 к Программе</w:t>
      </w: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Default="00841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AAD" w:rsidRPr="008E719E" w:rsidRDefault="0084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ПЕРЕЧЕНЬ</w:t>
      </w:r>
    </w:p>
    <w:p w:rsidR="00C62457" w:rsidRPr="008E719E" w:rsidRDefault="00841AAD" w:rsidP="00C62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программных мероприятий</w:t>
      </w:r>
    </w:p>
    <w:p w:rsidR="00C62457" w:rsidRPr="008E719E" w:rsidRDefault="00841AAD" w:rsidP="00C62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 </w:t>
      </w:r>
      <w:r w:rsidR="00C62457" w:rsidRPr="008E719E">
        <w:rPr>
          <w:rFonts w:ascii="Times New Roman" w:hAnsi="Times New Roman"/>
          <w:sz w:val="28"/>
          <w:szCs w:val="28"/>
        </w:rPr>
        <w:t>Программы комплексного развития транспортной инфраструктуры</w:t>
      </w:r>
    </w:p>
    <w:p w:rsidR="00C62457" w:rsidRPr="008E719E" w:rsidRDefault="00C62457" w:rsidP="00C62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F6652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F6652">
        <w:rPr>
          <w:rFonts w:ascii="Times New Roman" w:hAnsi="Times New Roman"/>
          <w:sz w:val="28"/>
          <w:szCs w:val="28"/>
        </w:rPr>
        <w:t xml:space="preserve"> </w:t>
      </w:r>
      <w:r w:rsidRPr="008E719E">
        <w:rPr>
          <w:rFonts w:ascii="Times New Roman" w:hAnsi="Times New Roman"/>
          <w:sz w:val="28"/>
          <w:szCs w:val="28"/>
        </w:rPr>
        <w:t xml:space="preserve">сельсовет </w:t>
      </w:r>
    </w:p>
    <w:p w:rsidR="00C62457" w:rsidRPr="008E719E" w:rsidRDefault="00C62457" w:rsidP="00C62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12D1E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8E719E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C62457" w:rsidRPr="008E719E" w:rsidRDefault="00C62457" w:rsidP="00C624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19E">
        <w:rPr>
          <w:rFonts w:ascii="Times New Roman" w:hAnsi="Times New Roman"/>
          <w:sz w:val="28"/>
          <w:szCs w:val="28"/>
        </w:rPr>
        <w:t>на 2016-2025 годы</w:t>
      </w:r>
    </w:p>
    <w:p w:rsidR="00C62457" w:rsidRDefault="00C62457" w:rsidP="00C62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457" w:rsidRDefault="00C62457" w:rsidP="00C62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457" w:rsidRDefault="00C62457" w:rsidP="00C62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457" w:rsidRDefault="00C62457" w:rsidP="00C62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1190"/>
        <w:gridCol w:w="1180"/>
        <w:gridCol w:w="1172"/>
        <w:gridCol w:w="1172"/>
        <w:gridCol w:w="1154"/>
        <w:gridCol w:w="1154"/>
        <w:gridCol w:w="1183"/>
      </w:tblGrid>
      <w:tr w:rsidR="00C62457" w:rsidRPr="00AF19F2" w:rsidTr="001C617C">
        <w:tc>
          <w:tcPr>
            <w:tcW w:w="1889" w:type="dxa"/>
            <w:vMerge w:val="restart"/>
          </w:tcPr>
          <w:p w:rsidR="00C62457" w:rsidRPr="00AF19F2" w:rsidRDefault="00C62457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48" w:type="dxa"/>
            <w:gridSpan w:val="7"/>
          </w:tcPr>
          <w:p w:rsidR="00C62457" w:rsidRPr="00AF19F2" w:rsidRDefault="00C62457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>Финансовые потребности, тыс</w:t>
            </w:r>
            <w:proofErr w:type="gramStart"/>
            <w:r w:rsidRPr="00AF19F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F19F2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62457" w:rsidRPr="00AF19F2" w:rsidTr="001C617C">
        <w:tc>
          <w:tcPr>
            <w:tcW w:w="1889" w:type="dxa"/>
            <w:vMerge/>
          </w:tcPr>
          <w:p w:rsidR="00C62457" w:rsidRPr="00AF19F2" w:rsidRDefault="00C62457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62457" w:rsidRPr="00AF19F2" w:rsidRDefault="00C62457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7" w:type="dxa"/>
          </w:tcPr>
          <w:p w:rsidR="00C62457" w:rsidRPr="00AF19F2" w:rsidRDefault="00C62457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78" w:type="dxa"/>
          </w:tcPr>
          <w:p w:rsidR="00C62457" w:rsidRPr="00AF19F2" w:rsidRDefault="00C62457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8" w:type="dxa"/>
          </w:tcPr>
          <w:p w:rsidR="00C62457" w:rsidRPr="00AF19F2" w:rsidRDefault="00C62457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60" w:type="dxa"/>
          </w:tcPr>
          <w:p w:rsidR="00C62457" w:rsidRPr="00AF19F2" w:rsidRDefault="00C62457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60" w:type="dxa"/>
          </w:tcPr>
          <w:p w:rsidR="00C62457" w:rsidRPr="00AF19F2" w:rsidRDefault="00C62457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88" w:type="dxa"/>
          </w:tcPr>
          <w:p w:rsidR="00C62457" w:rsidRPr="00AF19F2" w:rsidRDefault="00C62457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C62457" w:rsidRPr="00AF19F2" w:rsidTr="001C617C">
        <w:tc>
          <w:tcPr>
            <w:tcW w:w="1889" w:type="dxa"/>
          </w:tcPr>
          <w:p w:rsidR="00C62457" w:rsidRPr="00AF19F2" w:rsidRDefault="008E719E" w:rsidP="00AF1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62457" w:rsidRPr="00AF19F2">
              <w:rPr>
                <w:rFonts w:ascii="Times New Roman" w:hAnsi="Times New Roman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1197" w:type="dxa"/>
          </w:tcPr>
          <w:p w:rsidR="00C62457" w:rsidRPr="00AF19F2" w:rsidRDefault="001C617C" w:rsidP="001C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87" w:type="dxa"/>
          </w:tcPr>
          <w:p w:rsidR="00C62457" w:rsidRPr="00AF19F2" w:rsidRDefault="001C617C" w:rsidP="001C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C62457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C62457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0" w:type="dxa"/>
          </w:tcPr>
          <w:p w:rsidR="00C62457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0" w:type="dxa"/>
          </w:tcPr>
          <w:p w:rsidR="00C62457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8" w:type="dxa"/>
          </w:tcPr>
          <w:p w:rsidR="00C62457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62457" w:rsidRPr="00AF19F2" w:rsidTr="001C617C">
        <w:tc>
          <w:tcPr>
            <w:tcW w:w="1889" w:type="dxa"/>
          </w:tcPr>
          <w:p w:rsidR="00C62457" w:rsidRPr="00AF19F2" w:rsidRDefault="008E719E" w:rsidP="00553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 xml:space="preserve">2. Ремонт автомобильной дороги по </w:t>
            </w:r>
            <w:proofErr w:type="spellStart"/>
            <w:r w:rsidRPr="00AF19F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F19F2">
              <w:rPr>
                <w:rFonts w:ascii="Times New Roman" w:hAnsi="Times New Roman"/>
                <w:sz w:val="24"/>
                <w:szCs w:val="24"/>
              </w:rPr>
              <w:t>.</w:t>
            </w:r>
            <w:r w:rsidR="00553E0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553E0A">
              <w:rPr>
                <w:rFonts w:ascii="Times New Roman" w:hAnsi="Times New Roman"/>
                <w:sz w:val="24"/>
                <w:szCs w:val="24"/>
              </w:rPr>
              <w:t>упшинская</w:t>
            </w:r>
            <w:proofErr w:type="spellEnd"/>
            <w:r w:rsidRPr="00AF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9F2">
              <w:rPr>
                <w:rFonts w:ascii="Times New Roman" w:hAnsi="Times New Roman"/>
                <w:sz w:val="24"/>
                <w:szCs w:val="24"/>
              </w:rPr>
              <w:t>с.</w:t>
            </w:r>
            <w:r w:rsidR="00553E0A">
              <w:rPr>
                <w:rFonts w:ascii="Times New Roman" w:hAnsi="Times New Roman"/>
                <w:sz w:val="24"/>
                <w:szCs w:val="24"/>
              </w:rPr>
              <w:t>Старокуручев</w:t>
            </w:r>
            <w:r w:rsidR="000F2D1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97" w:type="dxa"/>
          </w:tcPr>
          <w:p w:rsidR="00C62457" w:rsidRPr="00AF19F2" w:rsidRDefault="001C617C" w:rsidP="001C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87" w:type="dxa"/>
          </w:tcPr>
          <w:p w:rsidR="00C62457" w:rsidRPr="00AF19F2" w:rsidRDefault="001C617C" w:rsidP="001C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78" w:type="dxa"/>
          </w:tcPr>
          <w:p w:rsidR="00C62457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</w:tcPr>
          <w:p w:rsidR="00C62457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62457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0" w:type="dxa"/>
          </w:tcPr>
          <w:p w:rsidR="00C62457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C62457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457" w:rsidRPr="00AF19F2" w:rsidTr="001C617C">
        <w:tc>
          <w:tcPr>
            <w:tcW w:w="1889" w:type="dxa"/>
          </w:tcPr>
          <w:p w:rsidR="00C62457" w:rsidRPr="00AF19F2" w:rsidRDefault="008E719E" w:rsidP="000F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>3</w:t>
            </w:r>
            <w:r w:rsidR="001C617C">
              <w:rPr>
                <w:rFonts w:ascii="Times New Roman" w:hAnsi="Times New Roman"/>
                <w:sz w:val="24"/>
                <w:szCs w:val="24"/>
              </w:rPr>
              <w:t>. Ремонт автомобильных дорог в населенных пунктах сельского поселения</w:t>
            </w:r>
          </w:p>
        </w:tc>
        <w:tc>
          <w:tcPr>
            <w:tcW w:w="1197" w:type="dxa"/>
          </w:tcPr>
          <w:p w:rsidR="00C62457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5800</w:t>
            </w:r>
          </w:p>
        </w:tc>
        <w:tc>
          <w:tcPr>
            <w:tcW w:w="1187" w:type="dxa"/>
          </w:tcPr>
          <w:p w:rsidR="00C62457" w:rsidRPr="00AF19F2" w:rsidRDefault="001C617C" w:rsidP="001C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78" w:type="dxa"/>
          </w:tcPr>
          <w:p w:rsidR="00C62457" w:rsidRPr="00AF19F2" w:rsidRDefault="001C617C" w:rsidP="001C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78" w:type="dxa"/>
          </w:tcPr>
          <w:p w:rsidR="00C62457" w:rsidRPr="00AF19F2" w:rsidRDefault="001C617C" w:rsidP="001C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60" w:type="dxa"/>
          </w:tcPr>
          <w:p w:rsidR="00C62457" w:rsidRPr="00AF19F2" w:rsidRDefault="001C617C" w:rsidP="001C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60" w:type="dxa"/>
          </w:tcPr>
          <w:p w:rsidR="00C62457" w:rsidRPr="00AF19F2" w:rsidRDefault="001C617C" w:rsidP="001C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88" w:type="dxa"/>
          </w:tcPr>
          <w:p w:rsidR="00C62457" w:rsidRPr="00AF19F2" w:rsidRDefault="001C617C" w:rsidP="001C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8E719E" w:rsidRPr="00AF19F2" w:rsidTr="001C617C">
        <w:tc>
          <w:tcPr>
            <w:tcW w:w="1889" w:type="dxa"/>
          </w:tcPr>
          <w:p w:rsidR="008E719E" w:rsidRPr="00AF19F2" w:rsidRDefault="008E719E" w:rsidP="00AF1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9F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7" w:type="dxa"/>
          </w:tcPr>
          <w:p w:rsidR="008E719E" w:rsidRPr="00AF19F2" w:rsidRDefault="001C617C" w:rsidP="001C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</w:t>
            </w:r>
          </w:p>
        </w:tc>
        <w:tc>
          <w:tcPr>
            <w:tcW w:w="1187" w:type="dxa"/>
          </w:tcPr>
          <w:p w:rsidR="008E719E" w:rsidRPr="00AF19F2" w:rsidRDefault="001C617C" w:rsidP="001C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178" w:type="dxa"/>
          </w:tcPr>
          <w:p w:rsidR="008E719E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178" w:type="dxa"/>
          </w:tcPr>
          <w:p w:rsidR="008E719E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1160" w:type="dxa"/>
          </w:tcPr>
          <w:p w:rsidR="008E719E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160" w:type="dxa"/>
          </w:tcPr>
          <w:p w:rsidR="008E719E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88" w:type="dxa"/>
          </w:tcPr>
          <w:p w:rsidR="008E719E" w:rsidRPr="00AF19F2" w:rsidRDefault="001C617C" w:rsidP="00AF1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C62457" w:rsidRPr="00C62457" w:rsidRDefault="00C62457" w:rsidP="00C62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62457" w:rsidRPr="00C624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851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83" w:rsidRDefault="00386D83">
      <w:pPr>
        <w:spacing w:after="0" w:line="240" w:lineRule="auto"/>
      </w:pPr>
      <w:r>
        <w:separator/>
      </w:r>
    </w:p>
  </w:endnote>
  <w:endnote w:type="continuationSeparator" w:id="0">
    <w:p w:rsidR="00386D83" w:rsidRDefault="0038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AD" w:rsidRDefault="00841A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AD" w:rsidRDefault="00841A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AD" w:rsidRDefault="00841A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83" w:rsidRDefault="00386D83">
      <w:pPr>
        <w:spacing w:after="0" w:line="240" w:lineRule="auto"/>
      </w:pPr>
      <w:r>
        <w:separator/>
      </w:r>
    </w:p>
  </w:footnote>
  <w:footnote w:type="continuationSeparator" w:id="0">
    <w:p w:rsidR="00386D83" w:rsidRDefault="0038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AD" w:rsidRDefault="00841AAD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AD" w:rsidRDefault="00841A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42"/>
        </w:tabs>
        <w:ind w:left="592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C943CC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F279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6D"/>
    <w:rsid w:val="00072330"/>
    <w:rsid w:val="00096908"/>
    <w:rsid w:val="000C39F1"/>
    <w:rsid w:val="000F2D1E"/>
    <w:rsid w:val="00154AB0"/>
    <w:rsid w:val="001C617C"/>
    <w:rsid w:val="002816E1"/>
    <w:rsid w:val="00310B01"/>
    <w:rsid w:val="0035610E"/>
    <w:rsid w:val="003832FD"/>
    <w:rsid w:val="00386D83"/>
    <w:rsid w:val="003C4901"/>
    <w:rsid w:val="003C4AB0"/>
    <w:rsid w:val="003E3818"/>
    <w:rsid w:val="00415399"/>
    <w:rsid w:val="00553E0A"/>
    <w:rsid w:val="005652B0"/>
    <w:rsid w:val="005E05FC"/>
    <w:rsid w:val="006D2DC1"/>
    <w:rsid w:val="00732440"/>
    <w:rsid w:val="007D3EA1"/>
    <w:rsid w:val="007E286B"/>
    <w:rsid w:val="00826065"/>
    <w:rsid w:val="00841AAD"/>
    <w:rsid w:val="008E719E"/>
    <w:rsid w:val="00906F88"/>
    <w:rsid w:val="009711A2"/>
    <w:rsid w:val="009F18F6"/>
    <w:rsid w:val="00A33498"/>
    <w:rsid w:val="00AA0222"/>
    <w:rsid w:val="00AD7BAE"/>
    <w:rsid w:val="00AF19F2"/>
    <w:rsid w:val="00BC7E32"/>
    <w:rsid w:val="00BF3B07"/>
    <w:rsid w:val="00C12D1E"/>
    <w:rsid w:val="00C62457"/>
    <w:rsid w:val="00CD2C48"/>
    <w:rsid w:val="00D02427"/>
    <w:rsid w:val="00DE3C9F"/>
    <w:rsid w:val="00DF6652"/>
    <w:rsid w:val="00E774E2"/>
    <w:rsid w:val="00EE36D6"/>
    <w:rsid w:val="00F3746D"/>
    <w:rsid w:val="00F46F7F"/>
    <w:rsid w:val="00FB16D1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qFormat/>
    <w:pPr>
      <w:tabs>
        <w:tab w:val="num" w:pos="0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qFormat/>
    <w:pPr>
      <w:tabs>
        <w:tab w:val="num" w:pos="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qFormat/>
    <w:pPr>
      <w:tabs>
        <w:tab w:val="num" w:pos="0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qFormat/>
    <w:pPr>
      <w:tabs>
        <w:tab w:val="num" w:pos="0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qFormat/>
    <w:pPr>
      <w:tabs>
        <w:tab w:val="num" w:pos="0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styleId="aa">
    <w:name w:val="page number"/>
    <w:rPr>
      <w:rFonts w:cs="Times New Roman"/>
    </w:rPr>
  </w:style>
  <w:style w:type="character" w:customStyle="1" w:styleId="ab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c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e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1">
    <w:name w:val="Основной шрифт абзаца1"/>
  </w:style>
  <w:style w:type="character" w:styleId="af">
    <w:name w:val="Strong"/>
    <w:qFormat/>
    <w:rPr>
      <w:b/>
      <w:bCs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lang w:val="x-none"/>
    </w:rPr>
  </w:style>
  <w:style w:type="paragraph" w:styleId="af2">
    <w:name w:val="List"/>
    <w:basedOn w:val="a0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af3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Красная строка1"/>
    <w:basedOn w:val="a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List Paragraph"/>
    <w:basedOn w:val="a"/>
    <w:qFormat/>
    <w:pPr>
      <w:ind w:left="720"/>
    </w:pPr>
  </w:style>
  <w:style w:type="paragraph" w:styleId="af8">
    <w:name w:val="No Spacing"/>
    <w:qFormat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styleId="af9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a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b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f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fd">
    <w:name w:val="Title"/>
    <w:basedOn w:val="a"/>
    <w:next w:val="afe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fe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6"/>
    <w:pPr>
      <w:jc w:val="center"/>
    </w:pPr>
    <w:rPr>
      <w:b/>
      <w:bCs/>
    </w:rPr>
  </w:style>
  <w:style w:type="table" w:styleId="aff0">
    <w:name w:val="Table Grid"/>
    <w:basedOn w:val="a2"/>
    <w:uiPriority w:val="59"/>
    <w:rsid w:val="00C62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qFormat/>
    <w:pPr>
      <w:tabs>
        <w:tab w:val="num" w:pos="0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qFormat/>
    <w:pPr>
      <w:tabs>
        <w:tab w:val="num" w:pos="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qFormat/>
    <w:pPr>
      <w:tabs>
        <w:tab w:val="num" w:pos="0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qFormat/>
    <w:pPr>
      <w:tabs>
        <w:tab w:val="num" w:pos="0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qFormat/>
    <w:pPr>
      <w:tabs>
        <w:tab w:val="num" w:pos="0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styleId="aa">
    <w:name w:val="page number"/>
    <w:rPr>
      <w:rFonts w:cs="Times New Roman"/>
    </w:rPr>
  </w:style>
  <w:style w:type="character" w:customStyle="1" w:styleId="ab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c">
    <w:name w:val="Верхний колонтитул Знак"/>
    <w:rPr>
      <w:sz w:val="24"/>
      <w:szCs w:val="24"/>
      <w:lang w:val="ru-RU" w:eastAsia="ar-SA" w:bidi="ar-SA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e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1">
    <w:name w:val="Основной шрифт абзаца1"/>
  </w:style>
  <w:style w:type="character" w:styleId="af">
    <w:name w:val="Strong"/>
    <w:qFormat/>
    <w:rPr>
      <w:b/>
      <w:bCs/>
    </w:rPr>
  </w:style>
  <w:style w:type="character" w:customStyle="1" w:styleId="af0">
    <w:name w:val="Маркеры списка"/>
    <w:rPr>
      <w:rFonts w:ascii="OpenSymbol" w:eastAsia="OpenSymbol" w:hAnsi="OpenSymbol" w:cs="OpenSymbol"/>
    </w:rPr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lang w:val="x-none"/>
    </w:rPr>
  </w:style>
  <w:style w:type="paragraph" w:styleId="af2">
    <w:name w:val="List"/>
    <w:basedOn w:val="a0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customStyle="1" w:styleId="af3">
    <w:name w:val="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Красная строка1"/>
    <w:basedOn w:val="a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List Paragraph"/>
    <w:basedOn w:val="a"/>
    <w:qFormat/>
    <w:pPr>
      <w:ind w:left="720"/>
    </w:pPr>
  </w:style>
  <w:style w:type="paragraph" w:styleId="af8">
    <w:name w:val="No Spacing"/>
    <w:qFormat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styleId="af9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a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b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f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fd">
    <w:name w:val="Title"/>
    <w:basedOn w:val="a"/>
    <w:next w:val="afe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fe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f">
    <w:name w:val="Заголовок таблицы"/>
    <w:basedOn w:val="af6"/>
    <w:pPr>
      <w:jc w:val="center"/>
    </w:pPr>
    <w:rPr>
      <w:b/>
      <w:bCs/>
    </w:rPr>
  </w:style>
  <w:style w:type="table" w:styleId="aff0">
    <w:name w:val="Table Grid"/>
    <w:basedOn w:val="a2"/>
    <w:uiPriority w:val="59"/>
    <w:rsid w:val="00C62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03FD-F66B-4F39-8C5B-DEF93CAB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Reanimator Extreme Edition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cp:lastModifiedBy>Admin</cp:lastModifiedBy>
  <cp:revision>2</cp:revision>
  <cp:lastPrinted>2016-08-02T06:55:00Z</cp:lastPrinted>
  <dcterms:created xsi:type="dcterms:W3CDTF">2016-08-03T10:52:00Z</dcterms:created>
  <dcterms:modified xsi:type="dcterms:W3CDTF">2016-08-03T10:52:00Z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22200.0000000000</vt:lpwstr>
  </property>
  <property fmtid="{D5CDD505-2E9C-101B-9397-08002B2CF9AE}" pid="3" name="docType">
    <vt:lpwstr>43</vt:lpwstr>
  </property>
</Properties>
</file>