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7B" w:rsidRDefault="0066347B" w:rsidP="0066347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F7504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66347B" w:rsidRPr="0066347B" w:rsidRDefault="00702383" w:rsidP="0070238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  <w:bookmarkStart w:id="0" w:name="_GoBack"/>
      <w:bookmarkEnd w:id="0"/>
    </w:p>
    <w:p w:rsidR="0066347B" w:rsidRDefault="0066347B" w:rsidP="0066347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6347B" w:rsidRPr="001F7504" w:rsidRDefault="0066347B" w:rsidP="0066347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F7504">
        <w:rPr>
          <w:rFonts w:ascii="Times New Roman" w:hAnsi="Times New Roman"/>
          <w:b/>
          <w:sz w:val="28"/>
          <w:szCs w:val="28"/>
          <w:lang w:eastAsia="ru-RU"/>
        </w:rPr>
        <w:t xml:space="preserve">Об участии сельского поселения Старокуручевский сельсовет </w:t>
      </w:r>
    </w:p>
    <w:p w:rsidR="0066347B" w:rsidRDefault="0066347B" w:rsidP="0066347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F7504">
        <w:rPr>
          <w:rFonts w:ascii="Times New Roman" w:hAnsi="Times New Roman"/>
          <w:b/>
          <w:sz w:val="28"/>
          <w:szCs w:val="28"/>
          <w:lang w:eastAsia="ru-RU"/>
        </w:rPr>
        <w:t xml:space="preserve">в конкурсном отборе проектов развития общественной инфраструктуры, основанных на местных </w:t>
      </w:r>
      <w:r>
        <w:rPr>
          <w:rFonts w:ascii="Times New Roman" w:hAnsi="Times New Roman"/>
          <w:b/>
          <w:sz w:val="28"/>
          <w:szCs w:val="28"/>
          <w:lang w:eastAsia="ru-RU"/>
        </w:rPr>
        <w:t>инициативах в 2025</w:t>
      </w:r>
      <w:r w:rsidRPr="001F7504">
        <w:rPr>
          <w:rFonts w:ascii="Times New Roman" w:hAnsi="Times New Roman"/>
          <w:b/>
          <w:sz w:val="28"/>
          <w:szCs w:val="28"/>
          <w:lang w:eastAsia="ru-RU"/>
        </w:rPr>
        <w:t xml:space="preserve"> году.</w:t>
      </w:r>
    </w:p>
    <w:p w:rsidR="0066347B" w:rsidRPr="001F7504" w:rsidRDefault="0066347B" w:rsidP="0066347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F7111A">
        <w:rPr>
          <w:rFonts w:ascii="Times New Roman" w:hAnsi="Times New Roman"/>
          <w:sz w:val="28"/>
          <w:szCs w:val="28"/>
          <w:lang w:eastAsia="ru-RU"/>
        </w:rPr>
        <w:t xml:space="preserve">Руководствуясь ФЗ №131 от 6 октября 2003 года «Об общих принципах организации местного самоуправления в Российской Федерации», Постановлением Правительства Республики Башкортостан от 19 апреля 2017 года №168 «О реализации на территории Республики Башкортостан проектов развития общественной инфраструктуры, основанных на местных инициативах» и Уставом сельского поселения Старокуручевский  сельсовет муниципального района Бакалинский район Республики Башкортостан </w:t>
      </w:r>
      <w:proofErr w:type="gramEnd"/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Совет сельского поселения Старокуручевский  сельсовет муниципального района Бакалинский район Республики Башкортостан 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            1.Принять участие в Программе поддержки местных иниц</w:t>
      </w:r>
      <w:r>
        <w:rPr>
          <w:rFonts w:ascii="Times New Roman" w:hAnsi="Times New Roman"/>
          <w:sz w:val="28"/>
          <w:szCs w:val="28"/>
          <w:lang w:eastAsia="ru-RU"/>
        </w:rPr>
        <w:t>иатив в рамках реализации в 2025</w:t>
      </w:r>
      <w:r w:rsidRPr="00F7111A">
        <w:rPr>
          <w:rFonts w:ascii="Times New Roman" w:hAnsi="Times New Roman"/>
          <w:sz w:val="28"/>
          <w:szCs w:val="28"/>
          <w:lang w:eastAsia="ru-RU"/>
        </w:rPr>
        <w:t xml:space="preserve"> году на территории Республики Башкортостан проектов развития общественной инфраструктуры.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            2.  Поручить Администрации сельского поселения Старокуручевский  сельсовет с привлечением актива осуществить необходимые организационные и практические меры согласно порядка и сроков </w:t>
      </w:r>
      <w:proofErr w:type="gramStart"/>
      <w:r w:rsidRPr="00F7111A">
        <w:rPr>
          <w:rFonts w:ascii="Times New Roman" w:hAnsi="Times New Roman"/>
          <w:sz w:val="28"/>
          <w:szCs w:val="28"/>
          <w:lang w:eastAsia="ru-RU"/>
        </w:rPr>
        <w:t>проведения  конкурсного  отбора проектов развития общественной инфраструктуры</w:t>
      </w:r>
      <w:proofErr w:type="gramEnd"/>
      <w:r w:rsidRPr="00F711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            3. Настоящее решение обнародовать в установленном порядке и довести до жителей всех населенных пунктов сельского поселения.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>Председатель Совета сельского поселения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>Старокуручевский сельсовет муниципального района</w:t>
      </w:r>
    </w:p>
    <w:p w:rsidR="0066347B" w:rsidRPr="007D3ADD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 xml:space="preserve">Бакалинский район Республики Башкортостан                         И.М. </w:t>
      </w:r>
      <w:proofErr w:type="spellStart"/>
      <w:r w:rsidRPr="00F7111A">
        <w:rPr>
          <w:rFonts w:ascii="Times New Roman" w:hAnsi="Times New Roman"/>
          <w:sz w:val="28"/>
          <w:szCs w:val="28"/>
          <w:lang w:eastAsia="ru-RU"/>
        </w:rPr>
        <w:t>Маннапов</w:t>
      </w:r>
      <w:proofErr w:type="spellEnd"/>
    </w:p>
    <w:p w:rsidR="003F6B5A" w:rsidRDefault="003F6B5A"/>
    <w:sectPr w:rsidR="003F6B5A" w:rsidSect="00033467">
      <w:pgSz w:w="11906" w:h="16838"/>
      <w:pgMar w:top="426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27"/>
    <w:rsid w:val="00033467"/>
    <w:rsid w:val="00124768"/>
    <w:rsid w:val="003F6B5A"/>
    <w:rsid w:val="004F19C1"/>
    <w:rsid w:val="0066347B"/>
    <w:rsid w:val="00702383"/>
    <w:rsid w:val="00765427"/>
    <w:rsid w:val="00C054DE"/>
    <w:rsid w:val="00D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2024-11-12T05:55:00Z</cp:lastPrinted>
  <dcterms:created xsi:type="dcterms:W3CDTF">2024-11-11T06:59:00Z</dcterms:created>
  <dcterms:modified xsi:type="dcterms:W3CDTF">2024-11-21T10:53:00Z</dcterms:modified>
</cp:coreProperties>
</file>