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AC" w:rsidRPr="00D142D6" w:rsidRDefault="0040354C" w:rsidP="0040354C">
      <w:pPr>
        <w:spacing w:after="0" w:line="240" w:lineRule="auto"/>
        <w:ind w:firstLine="426"/>
        <w:jc w:val="right"/>
        <w:rPr>
          <w:rFonts w:ascii="Times New Roman" w:eastAsia="Times New Roman" w:hAnsi="Times New Roman" w:cs="Times New Roman"/>
          <w:b/>
          <w:bCs/>
          <w:color w:val="000000"/>
          <w:sz w:val="20"/>
          <w:lang w:eastAsia="ru-RU"/>
        </w:rPr>
      </w:pPr>
      <w:bookmarkStart w:id="0" w:name="_Hlk174452763"/>
      <w:r>
        <w:rPr>
          <w:rFonts w:ascii="Times New Roman" w:eastAsia="Times New Roman" w:hAnsi="Times New Roman" w:cs="Times New Roman"/>
          <w:b/>
          <w:bCs/>
          <w:color w:val="000000"/>
          <w:sz w:val="28"/>
          <w:szCs w:val="32"/>
          <w:lang w:eastAsia="ru-RU"/>
        </w:rPr>
        <w:t>ПРОЕКТ</w:t>
      </w:r>
      <w:bookmarkStart w:id="1" w:name="_GoBack"/>
      <w:bookmarkEnd w:id="1"/>
      <w:r w:rsidR="00D005AC" w:rsidRPr="00D142D6">
        <w:rPr>
          <w:rFonts w:ascii="Times New Roman" w:eastAsia="Times New Roman" w:hAnsi="Times New Roman" w:cs="Times New Roman"/>
          <w:b/>
          <w:bCs/>
          <w:color w:val="000000"/>
          <w:sz w:val="28"/>
          <w:szCs w:val="32"/>
          <w:lang w:eastAsia="ru-RU"/>
        </w:rPr>
        <w:t> </w:t>
      </w:r>
    </w:p>
    <w:p w:rsidR="00D005AC" w:rsidRPr="00D142D6" w:rsidRDefault="00D005AC" w:rsidP="00D005AC">
      <w:pPr>
        <w:spacing w:after="0" w:line="240" w:lineRule="auto"/>
        <w:jc w:val="center"/>
        <w:rPr>
          <w:rFonts w:ascii="Times New Roman" w:eastAsia="Times New Roman" w:hAnsi="Times New Roman" w:cs="Times New Roman"/>
          <w:b/>
          <w:bCs/>
          <w:sz w:val="28"/>
          <w:szCs w:val="28"/>
          <w:lang w:eastAsia="ru-RU"/>
        </w:rPr>
      </w:pPr>
      <w:r w:rsidRPr="00D142D6">
        <w:rPr>
          <w:rFonts w:ascii="Times New Roman" w:eastAsia="Times New Roman" w:hAnsi="Times New Roman" w:cs="Times New Roman"/>
          <w:b/>
          <w:color w:val="000000"/>
          <w:sz w:val="28"/>
          <w:szCs w:val="28"/>
          <w:lang w:eastAsia="ru-RU"/>
        </w:rPr>
        <w:t xml:space="preserve">О внесении изменений и дополнений  в решение Совета сельского поселения </w:t>
      </w:r>
      <w:r>
        <w:rPr>
          <w:rFonts w:ascii="Times New Roman" w:eastAsia="Times New Roman" w:hAnsi="Times New Roman" w:cs="Times New Roman"/>
          <w:b/>
          <w:color w:val="000000"/>
          <w:sz w:val="28"/>
          <w:szCs w:val="28"/>
          <w:lang w:eastAsia="ru-RU"/>
        </w:rPr>
        <w:t>Старокуручевский</w:t>
      </w:r>
      <w:r w:rsidRPr="00D142D6">
        <w:rPr>
          <w:rFonts w:ascii="Times New Roman" w:eastAsia="Times New Roman" w:hAnsi="Times New Roman" w:cs="Times New Roman"/>
          <w:b/>
          <w:color w:val="000000"/>
          <w:sz w:val="28"/>
          <w:szCs w:val="28"/>
          <w:lang w:eastAsia="ru-RU"/>
        </w:rPr>
        <w:t xml:space="preserve"> сельсовет муниципального района Бакалинский район Республики Башкортостан </w:t>
      </w:r>
      <w:r>
        <w:rPr>
          <w:rFonts w:ascii="Times New Roman" w:eastAsia="Times New Roman" w:hAnsi="Times New Roman" w:cs="Times New Roman"/>
          <w:b/>
          <w:color w:val="000000"/>
          <w:sz w:val="28"/>
          <w:szCs w:val="28"/>
          <w:lang w:eastAsia="ru-RU"/>
        </w:rPr>
        <w:t>18 июля 2022 года № 104</w:t>
      </w:r>
      <w:r w:rsidRPr="00D142D6">
        <w:rPr>
          <w:rFonts w:ascii="Times New Roman" w:eastAsia="Times New Roman" w:hAnsi="Times New Roman" w:cs="Times New Roman"/>
          <w:b/>
          <w:color w:val="000000"/>
          <w:sz w:val="28"/>
          <w:szCs w:val="28"/>
          <w:lang w:eastAsia="ru-RU"/>
        </w:rPr>
        <w:t xml:space="preserve"> «</w:t>
      </w:r>
      <w:r w:rsidRPr="00D142D6">
        <w:rPr>
          <w:rFonts w:ascii="Times New Roman" w:eastAsia="Times New Roman" w:hAnsi="Times New Roman" w:cs="Times New Roman"/>
          <w:b/>
          <w:bCs/>
          <w:color w:val="000000"/>
          <w:sz w:val="28"/>
          <w:szCs w:val="28"/>
          <w:lang w:eastAsia="ru-RU"/>
        </w:rPr>
        <w:t xml:space="preserve">Об утверждении Положения о муниципальном контроле в сфере благоустройства на территории сельского поселения </w:t>
      </w:r>
      <w:r>
        <w:rPr>
          <w:rFonts w:ascii="Times New Roman" w:eastAsia="Times New Roman" w:hAnsi="Times New Roman" w:cs="Times New Roman"/>
          <w:b/>
          <w:bCs/>
          <w:color w:val="000000"/>
          <w:sz w:val="28"/>
          <w:szCs w:val="28"/>
          <w:lang w:eastAsia="ru-RU"/>
        </w:rPr>
        <w:t>Старокуручевский</w:t>
      </w:r>
      <w:r w:rsidRPr="00D142D6">
        <w:rPr>
          <w:rFonts w:ascii="Times New Roman" w:eastAsia="Times New Roman" w:hAnsi="Times New Roman" w:cs="Times New Roman"/>
          <w:b/>
          <w:bCs/>
          <w:color w:val="000000"/>
          <w:sz w:val="28"/>
          <w:szCs w:val="28"/>
          <w:lang w:eastAsia="ru-RU"/>
        </w:rPr>
        <w:t xml:space="preserve"> сельсовет муниципального района Бакалинский район Республики Башкортостан</w:t>
      </w:r>
      <w:r w:rsidRPr="00D142D6">
        <w:rPr>
          <w:rFonts w:ascii="Times New Roman" w:eastAsia="Times New Roman" w:hAnsi="Times New Roman" w:cs="Times New Roman"/>
          <w:b/>
          <w:bCs/>
          <w:sz w:val="28"/>
          <w:szCs w:val="28"/>
          <w:lang w:eastAsia="ru-RU"/>
        </w:rPr>
        <w:t>»</w:t>
      </w:r>
    </w:p>
    <w:p w:rsidR="00D005AC" w:rsidRPr="00D142D6" w:rsidRDefault="00D005AC" w:rsidP="00D005AC">
      <w:pPr>
        <w:spacing w:after="0" w:line="240" w:lineRule="auto"/>
        <w:ind w:firstLine="567"/>
        <w:jc w:val="both"/>
        <w:rPr>
          <w:rFonts w:ascii="Times New Roman" w:eastAsia="Times New Roman" w:hAnsi="Times New Roman" w:cs="Times New Roman"/>
          <w:b/>
          <w:sz w:val="28"/>
          <w:szCs w:val="28"/>
          <w:lang w:eastAsia="ru-RU"/>
        </w:rPr>
      </w:pPr>
    </w:p>
    <w:p w:rsidR="00D005AC" w:rsidRPr="00D142D6" w:rsidRDefault="00D005AC" w:rsidP="00D005A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142D6">
        <w:rPr>
          <w:rFonts w:ascii="Times New Roman" w:eastAsia="Times New Roman" w:hAnsi="Times New Roman" w:cs="Times New Roman"/>
          <w:color w:val="000000"/>
          <w:sz w:val="28"/>
          <w:szCs w:val="28"/>
          <w:lang w:eastAsia="ru-RU"/>
        </w:rPr>
        <w:t>В соответствии с пунктом 19 части 1 статьи 14</w:t>
      </w:r>
      <w:r w:rsidRPr="00D142D6">
        <w:rPr>
          <w:rFonts w:ascii="Times New Roman" w:eastAsia="Times New Roman" w:hAnsi="Times New Roman" w:cs="Times New Roman"/>
          <w:color w:val="000000"/>
          <w:sz w:val="28"/>
          <w:szCs w:val="28"/>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D142D6">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Правилами благоустройства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bCs/>
          <w:color w:val="000000"/>
          <w:sz w:val="28"/>
          <w:szCs w:val="28"/>
          <w:lang w:eastAsia="ru-RU"/>
        </w:rPr>
        <w:t xml:space="preserve"> сельсовет муниципального района Бакалинский  район Республики Башкортостан,</w:t>
      </w:r>
      <w:r w:rsidRPr="00D142D6">
        <w:rPr>
          <w:rFonts w:ascii="Times New Roman" w:eastAsia="Times New Roman" w:hAnsi="Times New Roman" w:cs="Times New Roman"/>
          <w:color w:val="000000"/>
          <w:sz w:val="28"/>
          <w:szCs w:val="28"/>
          <w:lang w:eastAsia="ru-RU"/>
        </w:rPr>
        <w:t xml:space="preserve"> Уставом</w:t>
      </w:r>
      <w:r w:rsidRPr="00D142D6">
        <w:rPr>
          <w:rFonts w:ascii="Times New Roman" w:eastAsia="Times New Roman" w:hAnsi="Times New Roman" w:cs="Times New Roman"/>
          <w:sz w:val="28"/>
          <w:szCs w:val="28"/>
          <w:lang w:eastAsia="ru-RU"/>
        </w:rPr>
        <w:t xml:space="preserve"> </w:t>
      </w:r>
      <w:r w:rsidRPr="00D142D6">
        <w:rPr>
          <w:rFonts w:ascii="Times New Roman" w:eastAsia="Times New Roman" w:hAnsi="Times New Roman" w:cs="Times New Roman"/>
          <w:bCs/>
          <w:color w:val="000000"/>
          <w:sz w:val="28"/>
          <w:szCs w:val="28"/>
          <w:lang w:eastAsia="ru-RU"/>
        </w:rPr>
        <w:t xml:space="preserve">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bCs/>
          <w:color w:val="000000"/>
          <w:sz w:val="28"/>
          <w:szCs w:val="28"/>
          <w:lang w:eastAsia="ru-RU"/>
        </w:rPr>
        <w:t xml:space="preserve"> сельсовет муниципального района Бакалинский  район Республики</w:t>
      </w:r>
      <w:proofErr w:type="gramEnd"/>
      <w:r w:rsidRPr="00D142D6">
        <w:rPr>
          <w:rFonts w:ascii="Times New Roman" w:eastAsia="Times New Roman" w:hAnsi="Times New Roman" w:cs="Times New Roman"/>
          <w:bCs/>
          <w:color w:val="000000"/>
          <w:sz w:val="28"/>
          <w:szCs w:val="28"/>
          <w:lang w:eastAsia="ru-RU"/>
        </w:rPr>
        <w:t xml:space="preserve"> Башкортостан, </w:t>
      </w:r>
      <w:r w:rsidRPr="00D142D6">
        <w:rPr>
          <w:rFonts w:ascii="Times New Roman" w:eastAsia="Times New Roman" w:hAnsi="Times New Roman" w:cs="Times New Roman"/>
          <w:color w:val="000000"/>
          <w:sz w:val="28"/>
          <w:szCs w:val="28"/>
          <w:lang w:eastAsia="ru-RU"/>
        </w:rPr>
        <w:t xml:space="preserve">Протестом прокуратуры  </w:t>
      </w:r>
      <w:proofErr w:type="spellStart"/>
      <w:r w:rsidRPr="00D142D6">
        <w:rPr>
          <w:rFonts w:ascii="Times New Roman" w:eastAsia="Times New Roman" w:hAnsi="Times New Roman" w:cs="Times New Roman"/>
          <w:color w:val="000000"/>
          <w:sz w:val="28"/>
          <w:szCs w:val="28"/>
          <w:lang w:eastAsia="ru-RU"/>
        </w:rPr>
        <w:t>Бакалинского</w:t>
      </w:r>
      <w:proofErr w:type="spellEnd"/>
      <w:r w:rsidRPr="00D142D6">
        <w:rPr>
          <w:rFonts w:ascii="Times New Roman" w:eastAsia="Times New Roman" w:hAnsi="Times New Roman" w:cs="Times New Roman"/>
          <w:color w:val="000000"/>
          <w:sz w:val="28"/>
          <w:szCs w:val="28"/>
          <w:lang w:eastAsia="ru-RU"/>
        </w:rPr>
        <w:t xml:space="preserve"> района </w:t>
      </w:r>
      <w:r w:rsidRPr="00D142D6">
        <w:rPr>
          <w:rFonts w:ascii="Times New Roman" w:eastAsia="Times New Roman" w:hAnsi="Times New Roman" w:cs="Times New Roman"/>
          <w:sz w:val="28"/>
          <w:szCs w:val="28"/>
          <w:lang w:eastAsia="ru-RU"/>
        </w:rPr>
        <w:t>№</w:t>
      </w:r>
      <w:r w:rsidRPr="00AE48F4">
        <w:t xml:space="preserve"> </w:t>
      </w:r>
      <w:r w:rsidRPr="00AE48F4">
        <w:rPr>
          <w:rFonts w:ascii="Times New Roman" w:eastAsia="Times New Roman" w:hAnsi="Times New Roman" w:cs="Times New Roman"/>
          <w:sz w:val="28"/>
          <w:szCs w:val="28"/>
          <w:lang w:eastAsia="ru-RU"/>
        </w:rPr>
        <w:t>Прдр-20800032-401-24/-20800032</w:t>
      </w:r>
      <w:r w:rsidRPr="00D142D6">
        <w:rPr>
          <w:rFonts w:ascii="Times New Roman" w:eastAsia="Times New Roman" w:hAnsi="Times New Roman" w:cs="Times New Roman"/>
          <w:sz w:val="28"/>
          <w:szCs w:val="28"/>
          <w:lang w:eastAsia="ru-RU"/>
        </w:rPr>
        <w:t xml:space="preserve">от 03.08.2024 г, в целях приведения в соответствие с действующим законодательством </w:t>
      </w:r>
      <w:proofErr w:type="spellStart"/>
      <w:r w:rsidRPr="00D142D6">
        <w:rPr>
          <w:rFonts w:ascii="Times New Roman" w:eastAsia="Times New Roman" w:hAnsi="Times New Roman" w:cs="Times New Roman"/>
          <w:sz w:val="28"/>
          <w:szCs w:val="28"/>
          <w:lang w:eastAsia="ru-RU"/>
        </w:rPr>
        <w:t>муниципально</w:t>
      </w:r>
      <w:proofErr w:type="spellEnd"/>
      <w:r w:rsidRPr="00D142D6">
        <w:rPr>
          <w:rFonts w:ascii="Times New Roman" w:eastAsia="Times New Roman" w:hAnsi="Times New Roman" w:cs="Times New Roman"/>
          <w:sz w:val="28"/>
          <w:szCs w:val="28"/>
          <w:lang w:eastAsia="ru-RU"/>
        </w:rPr>
        <w:t xml:space="preserve">-правовых актов, </w:t>
      </w:r>
      <w:r w:rsidRPr="00D142D6">
        <w:rPr>
          <w:rFonts w:ascii="Times New Roman" w:eastAsia="Times New Roman" w:hAnsi="Times New Roman" w:cs="Times New Roman"/>
          <w:color w:val="000000"/>
          <w:sz w:val="28"/>
          <w:szCs w:val="28"/>
          <w:lang w:eastAsia="ru-RU"/>
        </w:rPr>
        <w:t xml:space="preserve">Совет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color w:val="000000"/>
          <w:sz w:val="28"/>
          <w:szCs w:val="28"/>
          <w:lang w:eastAsia="ru-RU"/>
        </w:rPr>
        <w:t xml:space="preserve"> сельсовет муниципального района Бакалинский район Республики Башкортостан</w:t>
      </w:r>
      <w:r w:rsidRPr="00D142D6">
        <w:rPr>
          <w:rFonts w:ascii="Times New Roman" w:eastAsia="Times New Roman" w:hAnsi="Times New Roman" w:cs="Times New Roman"/>
          <w:color w:val="000000"/>
          <w:sz w:val="26"/>
          <w:szCs w:val="26"/>
          <w:lang w:eastAsia="ru-RU"/>
        </w:rPr>
        <w:t xml:space="preserve"> </w:t>
      </w:r>
    </w:p>
    <w:p w:rsidR="00D005AC" w:rsidRPr="00D142D6" w:rsidRDefault="00D005AC" w:rsidP="00D005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РЕШИЛ:</w:t>
      </w:r>
    </w:p>
    <w:p w:rsidR="00D005AC" w:rsidRPr="00D142D6" w:rsidRDefault="00D005AC" w:rsidP="00D005AC">
      <w:pPr>
        <w:spacing w:after="0" w:line="240" w:lineRule="auto"/>
        <w:jc w:val="both"/>
        <w:rPr>
          <w:rFonts w:ascii="Times New Roman" w:eastAsia="Times New Roman" w:hAnsi="Times New Roman" w:cs="Times New Roman"/>
          <w:bCs/>
          <w:sz w:val="28"/>
          <w:szCs w:val="28"/>
          <w:lang w:eastAsia="ru-RU"/>
        </w:rPr>
      </w:pPr>
      <w:r w:rsidRPr="00D142D6">
        <w:rPr>
          <w:rFonts w:ascii="Times New Roman" w:eastAsia="Times New Roman" w:hAnsi="Times New Roman" w:cs="Times New Roman"/>
          <w:color w:val="000000"/>
          <w:sz w:val="28"/>
          <w:szCs w:val="28"/>
          <w:lang w:eastAsia="ru-RU"/>
        </w:rPr>
        <w:t xml:space="preserve">1.  Внести в </w:t>
      </w:r>
      <w:r w:rsidRPr="00D142D6">
        <w:rPr>
          <w:rFonts w:ascii="Times New Roman" w:eastAsia="Times New Roman" w:hAnsi="Times New Roman" w:cs="Times New Roman"/>
          <w:sz w:val="28"/>
          <w:szCs w:val="28"/>
          <w:lang w:eastAsia="ru-RU"/>
        </w:rPr>
        <w:t>Решение Совета сельского поселения</w:t>
      </w:r>
      <w:r w:rsidRPr="00D142D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sz w:val="28"/>
          <w:szCs w:val="28"/>
          <w:lang w:eastAsia="ru-RU"/>
        </w:rPr>
        <w:t xml:space="preserve"> сельсовет муниципального района Бакалинский район Республики Башкортостан «</w:t>
      </w:r>
      <w:r w:rsidRPr="00D142D6">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в сфере благоустройства на территории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bCs/>
          <w:color w:val="000000"/>
          <w:sz w:val="28"/>
          <w:szCs w:val="28"/>
          <w:lang w:eastAsia="ru-RU"/>
        </w:rPr>
        <w:t xml:space="preserve"> сельсовет муниципального района Бакалинский район Республики Башкортостан» утвержденное</w:t>
      </w:r>
      <w:r>
        <w:rPr>
          <w:rFonts w:ascii="Times New Roman" w:eastAsia="Times New Roman" w:hAnsi="Times New Roman" w:cs="Times New Roman"/>
          <w:bCs/>
          <w:color w:val="000000"/>
          <w:sz w:val="28"/>
          <w:szCs w:val="28"/>
          <w:lang w:eastAsia="ru-RU"/>
        </w:rPr>
        <w:t xml:space="preserve"> </w:t>
      </w:r>
      <w:r w:rsidRPr="00AE48F4">
        <w:rPr>
          <w:rFonts w:ascii="Times New Roman" w:eastAsia="Times New Roman" w:hAnsi="Times New Roman" w:cs="Times New Roman"/>
          <w:bCs/>
          <w:color w:val="000000"/>
          <w:sz w:val="28"/>
          <w:szCs w:val="28"/>
          <w:lang w:eastAsia="ru-RU"/>
        </w:rPr>
        <w:t>18 июля 2022 года № 104</w:t>
      </w:r>
      <w:r w:rsidRPr="00D142D6">
        <w:rPr>
          <w:rFonts w:ascii="Times New Roman" w:eastAsia="Times New Roman" w:hAnsi="Times New Roman" w:cs="Times New Roman"/>
          <w:bCs/>
          <w:color w:val="000000"/>
          <w:sz w:val="28"/>
          <w:szCs w:val="28"/>
          <w:lang w:eastAsia="ru-RU"/>
        </w:rPr>
        <w:t xml:space="preserve">, </w:t>
      </w:r>
      <w:r w:rsidRPr="00D142D6">
        <w:rPr>
          <w:rFonts w:ascii="Times New Roman" w:eastAsia="Times New Roman" w:hAnsi="Times New Roman" w:cs="Times New Roman"/>
          <w:color w:val="000000"/>
          <w:sz w:val="28"/>
          <w:szCs w:val="28"/>
          <w:lang w:eastAsia="ru-RU"/>
        </w:rPr>
        <w:t>следующие изменения и дополнения:</w:t>
      </w:r>
    </w:p>
    <w:p w:rsidR="00D005AC" w:rsidRPr="00D142D6" w:rsidRDefault="00D005AC" w:rsidP="00D005AC">
      <w:pPr>
        <w:tabs>
          <w:tab w:val="left" w:pos="9355"/>
        </w:tabs>
        <w:spacing w:after="0" w:line="240" w:lineRule="auto"/>
        <w:ind w:right="-5"/>
        <w:jc w:val="both"/>
        <w:rPr>
          <w:rFonts w:ascii="Times New Roman" w:eastAsia="Times New Roman" w:hAnsi="Times New Roman" w:cs="Times New Roman"/>
          <w:bCs/>
          <w:sz w:val="28"/>
          <w:szCs w:val="28"/>
          <w:lang w:eastAsia="ru-RU"/>
        </w:rPr>
      </w:pPr>
      <w:r w:rsidRPr="00D142D6">
        <w:rPr>
          <w:rFonts w:ascii="Times New Roman" w:eastAsia="Times New Roman" w:hAnsi="Times New Roman" w:cs="Times New Roman"/>
          <w:bCs/>
          <w:sz w:val="28"/>
          <w:szCs w:val="28"/>
          <w:lang w:eastAsia="ru-RU"/>
        </w:rPr>
        <w:t xml:space="preserve">        В статье 2 «</w:t>
      </w:r>
      <w:r w:rsidRPr="00D142D6">
        <w:rPr>
          <w:rFonts w:ascii="Times New Roman" w:eastAsia="Times New Roman" w:hAnsi="Times New Roman" w:cs="Times New Roman"/>
          <w:bCs/>
          <w:color w:val="000000"/>
          <w:sz w:val="28"/>
          <w:szCs w:val="28"/>
          <w:lang w:eastAsia="ru-RU"/>
        </w:rPr>
        <w:t>Профилактика рисков причинения вреда (ущерба) охраняемым законом ценностям</w:t>
      </w:r>
      <w:r w:rsidRPr="00D142D6">
        <w:rPr>
          <w:rFonts w:ascii="Times New Roman" w:eastAsia="Times New Roman" w:hAnsi="Times New Roman" w:cs="Times New Roman"/>
          <w:bCs/>
          <w:sz w:val="28"/>
          <w:szCs w:val="28"/>
          <w:lang w:eastAsia="ru-RU"/>
        </w:rPr>
        <w:t xml:space="preserve">» пункт 2.11.  изложить в новой редакции:   </w:t>
      </w:r>
    </w:p>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color w:val="000000"/>
          <w:sz w:val="28"/>
          <w:szCs w:val="28"/>
          <w:lang w:eastAsia="ru-RU"/>
        </w:rPr>
        <w:t xml:space="preserve">2.11. </w:t>
      </w:r>
      <w:bookmarkStart w:id="2" w:name="sub_1011"/>
      <w:r w:rsidRPr="00D142D6">
        <w:rPr>
          <w:rFonts w:ascii="Times New Roman" w:eastAsia="Times New Roman" w:hAnsi="Times New Roman" w:cs="Times New Roman"/>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bookmarkEnd w:id="2"/>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proofErr w:type="gramStart"/>
      <w:r w:rsidRPr="00D142D6">
        <w:rPr>
          <w:rFonts w:ascii="Times New Roman" w:eastAsia="Times New Roman" w:hAnsi="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w:t>
      </w:r>
      <w:r w:rsidRPr="00D142D6">
        <w:rPr>
          <w:rFonts w:ascii="Times New Roman" w:eastAsia="Times New Roman" w:hAnsi="Times New Roman" w:cs="Times New Roman"/>
          <w:sz w:val="28"/>
          <w:szCs w:val="28"/>
          <w:lang w:eastAsia="ru-RU"/>
        </w:rPr>
        <w:lastRenderedPageBreak/>
        <w:t>контрольных мероприятий, проводимых в отношении контролируемого лица, исходя из отнесения к категории риска.</w:t>
      </w:r>
      <w:proofErr w:type="gramEnd"/>
    </w:p>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w:anchor="sub_1009" w:history="1">
        <w:r w:rsidRPr="00D142D6">
          <w:rPr>
            <w:rFonts w:ascii="Times New Roman" w:eastAsia="Times New Roman" w:hAnsi="Times New Roman" w:cs="Times New Roman"/>
            <w:color w:val="000000"/>
            <w:sz w:val="28"/>
            <w:szCs w:val="28"/>
            <w:lang w:eastAsia="ru-RU"/>
          </w:rPr>
          <w:t xml:space="preserve">пунктом </w:t>
        </w:r>
      </w:hyperlink>
      <w:r w:rsidRPr="00D142D6">
        <w:rPr>
          <w:rFonts w:ascii="Times New Roman" w:eastAsia="Times New Roman" w:hAnsi="Times New Roman" w:cs="Times New Roman"/>
          <w:color w:val="000000"/>
          <w:sz w:val="28"/>
          <w:szCs w:val="28"/>
          <w:lang w:eastAsia="ru-RU"/>
        </w:rPr>
        <w:t>2.9.</w:t>
      </w:r>
      <w:r w:rsidRPr="00D142D6">
        <w:rPr>
          <w:rFonts w:ascii="Times New Roman" w:eastAsia="Times New Roman" w:hAnsi="Times New Roman" w:cs="Times New Roman"/>
          <w:sz w:val="28"/>
          <w:szCs w:val="28"/>
          <w:lang w:eastAsia="ru-RU"/>
        </w:rPr>
        <w:t xml:space="preserve"> настоящего Положения, а также </w:t>
      </w:r>
      <w:hyperlink r:id="rId5" w:history="1">
        <w:r w:rsidRPr="00D142D6">
          <w:rPr>
            <w:rFonts w:ascii="Times New Roman" w:eastAsia="Times New Roman" w:hAnsi="Times New Roman" w:cs="Times New Roman"/>
            <w:color w:val="000000"/>
            <w:sz w:val="28"/>
            <w:szCs w:val="28"/>
            <w:lang w:eastAsia="ru-RU"/>
          </w:rPr>
          <w:t>статьей 50</w:t>
        </w:r>
      </w:hyperlink>
      <w:r w:rsidRPr="00D142D6">
        <w:rPr>
          <w:rFonts w:ascii="Times New Roman" w:eastAsia="Times New Roman" w:hAnsi="Times New Roman" w:cs="Times New Roman"/>
          <w:color w:val="000000"/>
          <w:sz w:val="28"/>
          <w:szCs w:val="28"/>
          <w:lang w:eastAsia="ru-RU"/>
        </w:rPr>
        <w:t xml:space="preserve"> </w:t>
      </w:r>
      <w:r w:rsidRPr="00D142D6">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 контроле в Российской Федерации».</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bookmarkStart w:id="3" w:name="sub_1012"/>
      <w:r w:rsidRPr="00D142D6">
        <w:rPr>
          <w:rFonts w:ascii="Times New Roman" w:eastAsia="Times New Roman" w:hAnsi="Times New Roman" w:cs="Times New Roman"/>
          <w:color w:val="000000"/>
          <w:sz w:val="28"/>
          <w:szCs w:val="28"/>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bookmarkEnd w:id="3"/>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D142D6">
        <w:rPr>
          <w:rFonts w:ascii="Times New Roman" w:eastAsia="Times New Roman" w:hAnsi="Times New Roman" w:cs="Times New Roman"/>
          <w:color w:val="000000"/>
          <w:sz w:val="28"/>
          <w:szCs w:val="28"/>
          <w:lang w:eastAsia="ru-RU"/>
        </w:rPr>
        <w:t>позднее</w:t>
      </w:r>
      <w:proofErr w:type="gramEnd"/>
      <w:r w:rsidRPr="00D142D6">
        <w:rPr>
          <w:rFonts w:ascii="Times New Roman" w:eastAsia="Times New Roman" w:hAnsi="Times New Roman" w:cs="Times New Roman"/>
          <w:color w:val="000000"/>
          <w:sz w:val="28"/>
          <w:szCs w:val="28"/>
          <w:lang w:eastAsia="ru-RU"/>
        </w:rPr>
        <w:t xml:space="preserve"> чем за 5 рабочих дней до даты его проведения.</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D142D6">
        <w:rPr>
          <w:rFonts w:ascii="Times New Roman" w:eastAsia="Times New Roman" w:hAnsi="Times New Roman" w:cs="Times New Roman"/>
          <w:color w:val="000000"/>
          <w:sz w:val="28"/>
          <w:szCs w:val="28"/>
          <w:lang w:eastAsia="ru-RU"/>
        </w:rPr>
        <w:t>позднее</w:t>
      </w:r>
      <w:proofErr w:type="gramEnd"/>
      <w:r w:rsidRPr="00D142D6">
        <w:rPr>
          <w:rFonts w:ascii="Times New Roman" w:eastAsia="Times New Roman" w:hAnsi="Times New Roman" w:cs="Times New Roman"/>
          <w:color w:val="000000"/>
          <w:sz w:val="28"/>
          <w:szCs w:val="28"/>
          <w:lang w:eastAsia="ru-RU"/>
        </w:rPr>
        <w:t xml:space="preserve"> чем за 3 рабочих дня до даты его проведения.</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 w:name="sub_1013"/>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bookmarkEnd w:id="4"/>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 xml:space="preserve">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 </w:t>
      </w:r>
    </w:p>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D005AC" w:rsidRPr="00D142D6" w:rsidRDefault="00D005AC" w:rsidP="00D005AC">
      <w:pPr>
        <w:tabs>
          <w:tab w:val="left" w:pos="9355"/>
        </w:tabs>
        <w:spacing w:after="0" w:line="240" w:lineRule="auto"/>
        <w:ind w:right="-5"/>
        <w:jc w:val="both"/>
        <w:rPr>
          <w:rFonts w:ascii="Times New Roman" w:eastAsia="Times New Roman" w:hAnsi="Times New Roman" w:cs="Times New Roman"/>
          <w:sz w:val="28"/>
          <w:szCs w:val="28"/>
          <w:shd w:val="clear" w:color="auto" w:fill="FFFFFF"/>
          <w:lang w:eastAsia="ru-RU"/>
        </w:rPr>
      </w:pPr>
      <w:r w:rsidRPr="00D142D6">
        <w:rPr>
          <w:rFonts w:ascii="Times New Roman" w:eastAsia="Times New Roman" w:hAnsi="Times New Roman" w:cs="Times New Roman"/>
          <w:spacing w:val="-13"/>
          <w:sz w:val="28"/>
          <w:szCs w:val="28"/>
          <w:lang w:eastAsia="ru-RU"/>
        </w:rPr>
        <w:lastRenderedPageBreak/>
        <w:t xml:space="preserve">               </w:t>
      </w:r>
      <w:r w:rsidRPr="00D142D6">
        <w:rPr>
          <w:rFonts w:ascii="Times New Roman" w:eastAsia="Times New Roman" w:hAnsi="Times New Roman" w:cs="Times New Roman"/>
          <w:sz w:val="28"/>
          <w:szCs w:val="28"/>
          <w:shd w:val="clear" w:color="auto" w:fill="FFFFFF"/>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005AC" w:rsidRPr="00D142D6" w:rsidRDefault="00D005AC" w:rsidP="00D005AC">
      <w:pPr>
        <w:tabs>
          <w:tab w:val="left" w:pos="9355"/>
        </w:tabs>
        <w:spacing w:after="0" w:line="240" w:lineRule="auto"/>
        <w:ind w:right="-5"/>
        <w:jc w:val="both"/>
        <w:rPr>
          <w:rFonts w:ascii="Times New Roman" w:eastAsia="Times New Roman" w:hAnsi="Times New Roman" w:cs="Times New Roman"/>
          <w:sz w:val="28"/>
          <w:szCs w:val="28"/>
          <w:shd w:val="clear" w:color="auto" w:fill="FFFFFF"/>
          <w:lang w:eastAsia="ru-RU"/>
        </w:rPr>
      </w:pPr>
      <w:r w:rsidRPr="00D142D6">
        <w:rPr>
          <w:rFonts w:ascii="Times New Roman" w:eastAsia="Times New Roman" w:hAnsi="Times New Roman" w:cs="Times New Roman"/>
          <w:sz w:val="28"/>
          <w:szCs w:val="28"/>
          <w:shd w:val="clear" w:color="auto" w:fill="FFFFFF"/>
          <w:lang w:eastAsia="ru-RU"/>
        </w:rPr>
        <w:t xml:space="preserve">           Контрольный (надзорный) орган рассматривает заявление контролируемого лица в течение десяти рабочих дней </w:t>
      </w:r>
      <w:proofErr w:type="gramStart"/>
      <w:r w:rsidRPr="00D142D6">
        <w:rPr>
          <w:rFonts w:ascii="Times New Roman" w:eastAsia="Times New Roman" w:hAnsi="Times New Roman" w:cs="Times New Roman"/>
          <w:sz w:val="28"/>
          <w:szCs w:val="28"/>
          <w:shd w:val="clear" w:color="auto" w:fill="FFFFFF"/>
          <w:lang w:eastAsia="ru-RU"/>
        </w:rPr>
        <w:t>с даты регистрации</w:t>
      </w:r>
      <w:proofErr w:type="gramEnd"/>
      <w:r w:rsidRPr="00D142D6">
        <w:rPr>
          <w:rFonts w:ascii="Times New Roman" w:eastAsia="Times New Roman" w:hAnsi="Times New Roman" w:cs="Times New Roman"/>
          <w:sz w:val="28"/>
          <w:szCs w:val="28"/>
          <w:shd w:val="clear" w:color="auto" w:fill="FFFFFF"/>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shd w:val="clear" w:color="auto" w:fill="FFFFFF"/>
          <w:lang w:eastAsia="ru-RU"/>
        </w:rPr>
        <w:t xml:space="preserve">           </w:t>
      </w:r>
      <w:r w:rsidRPr="00D142D6">
        <w:rPr>
          <w:rFonts w:ascii="Times New Roman" w:eastAsia="Times New Roman" w:hAnsi="Times New Roman" w:cs="Times New Roman"/>
          <w:sz w:val="28"/>
          <w:szCs w:val="28"/>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 xml:space="preserve">        </w:t>
      </w:r>
      <w:r w:rsidRPr="00D142D6">
        <w:rPr>
          <w:rFonts w:ascii="Times New Roman" w:eastAsia="Times New Roman" w:hAnsi="Times New Roman" w:cs="Times New Roman"/>
          <w:sz w:val="28"/>
          <w:szCs w:val="28"/>
          <w:shd w:val="clear" w:color="auto" w:fill="FFFFFF"/>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005AC" w:rsidRPr="00D142D6" w:rsidRDefault="00D005AC" w:rsidP="00D005AC">
      <w:pPr>
        <w:tabs>
          <w:tab w:val="left" w:pos="851"/>
          <w:tab w:val="left" w:pos="993"/>
        </w:tabs>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ab/>
        <w:t xml:space="preserve">2.Обнародовать настоящее решение в установленном порядке путем вывешивания на информационном стенде и официальном сайте администрации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sz w:val="28"/>
          <w:szCs w:val="28"/>
          <w:lang w:eastAsia="ru-RU"/>
        </w:rPr>
        <w:t xml:space="preserve"> сельсовет муниципального района Бакалинский район Республики Башкортостан </w:t>
      </w:r>
      <w:r w:rsidRPr="00D142D6">
        <w:rPr>
          <w:rFonts w:ascii="Times New Roman" w:eastAsia="Times New Roman" w:hAnsi="Times New Roman" w:cs="Times New Roman"/>
          <w:sz w:val="28"/>
          <w:szCs w:val="28"/>
          <w:lang w:val="en-US" w:eastAsia="ru-RU"/>
        </w:rPr>
        <w:t>http</w:t>
      </w:r>
      <w:r w:rsidRPr="00D142D6">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kyrych</w:t>
      </w:r>
      <w:proofErr w:type="spellEnd"/>
      <w:r w:rsidRPr="00D142D6">
        <w:rPr>
          <w:rFonts w:ascii="Times New Roman" w:eastAsia="Times New Roman" w:hAnsi="Times New Roman" w:cs="Times New Roman"/>
          <w:sz w:val="28"/>
          <w:szCs w:val="28"/>
          <w:lang w:eastAsia="ru-RU"/>
        </w:rPr>
        <w:t>.</w:t>
      </w:r>
      <w:proofErr w:type="spellStart"/>
      <w:r w:rsidRPr="00D142D6">
        <w:rPr>
          <w:rFonts w:ascii="Times New Roman" w:eastAsia="Times New Roman" w:hAnsi="Times New Roman" w:cs="Times New Roman"/>
          <w:sz w:val="28"/>
          <w:szCs w:val="28"/>
          <w:lang w:val="en-US" w:eastAsia="ru-RU"/>
        </w:rPr>
        <w:t>ru</w:t>
      </w:r>
      <w:proofErr w:type="spellEnd"/>
      <w:r w:rsidRPr="00D142D6">
        <w:rPr>
          <w:rFonts w:ascii="Times New Roman" w:eastAsia="Times New Roman" w:hAnsi="Times New Roman" w:cs="Times New Roman"/>
          <w:sz w:val="28"/>
          <w:szCs w:val="28"/>
          <w:lang w:eastAsia="ru-RU"/>
        </w:rPr>
        <w:t>/</w:t>
      </w:r>
    </w:p>
    <w:p w:rsidR="00D005AC" w:rsidRPr="00D142D6" w:rsidRDefault="00D005AC" w:rsidP="00D005AC">
      <w:pPr>
        <w:tabs>
          <w:tab w:val="left" w:pos="851"/>
          <w:tab w:val="left" w:pos="993"/>
        </w:tabs>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 xml:space="preserve">           3. </w:t>
      </w:r>
      <w:proofErr w:type="gramStart"/>
      <w:r w:rsidRPr="00D142D6">
        <w:rPr>
          <w:rFonts w:ascii="Times New Roman" w:eastAsia="Times New Roman" w:hAnsi="Times New Roman" w:cs="Times New Roman"/>
          <w:sz w:val="28"/>
          <w:szCs w:val="28"/>
          <w:lang w:eastAsia="ru-RU"/>
        </w:rPr>
        <w:t>Контроль за</w:t>
      </w:r>
      <w:proofErr w:type="gramEnd"/>
      <w:r w:rsidRPr="00D142D6">
        <w:rPr>
          <w:rFonts w:ascii="Times New Roman" w:eastAsia="Times New Roman" w:hAnsi="Times New Roman" w:cs="Times New Roman"/>
          <w:sz w:val="28"/>
          <w:szCs w:val="28"/>
          <w:lang w:eastAsia="ru-RU"/>
        </w:rPr>
        <w:t xml:space="preserve"> выполнением данного решения возложить на постоянную комиссию Совета по развитию предпринимательства, земельным вопросам, благоустройству и экологии.</w:t>
      </w:r>
    </w:p>
    <w:p w:rsidR="00D005AC" w:rsidRPr="00D142D6" w:rsidRDefault="00D005AC" w:rsidP="00D005AC">
      <w:pPr>
        <w:autoSpaceDE w:val="0"/>
        <w:spacing w:after="0" w:line="240" w:lineRule="auto"/>
        <w:ind w:firstLine="708"/>
        <w:jc w:val="both"/>
        <w:rPr>
          <w:rFonts w:ascii="Times New Roman" w:eastAsia="Times New Roman" w:hAnsi="Times New Roman" w:cs="Times New Roman"/>
          <w:sz w:val="28"/>
          <w:szCs w:val="28"/>
          <w:lang w:eastAsia="ru-RU"/>
        </w:rPr>
      </w:pPr>
    </w:p>
    <w:p w:rsidR="00D005AC" w:rsidRPr="00D142D6" w:rsidRDefault="00D005AC" w:rsidP="00D005AC">
      <w:pPr>
        <w:autoSpaceDE w:val="0"/>
        <w:spacing w:after="0" w:line="240" w:lineRule="auto"/>
        <w:ind w:firstLine="708"/>
        <w:jc w:val="both"/>
        <w:rPr>
          <w:rFonts w:ascii="Times New Roman" w:eastAsia="Times New Roman" w:hAnsi="Times New Roman" w:cs="Times New Roman"/>
          <w:sz w:val="28"/>
          <w:szCs w:val="28"/>
          <w:lang w:eastAsia="ru-RU"/>
        </w:rPr>
      </w:pPr>
    </w:p>
    <w:p w:rsidR="00D005AC" w:rsidRPr="00D142D6" w:rsidRDefault="00D005AC" w:rsidP="00D005AC">
      <w:pPr>
        <w:spacing w:after="0" w:line="240" w:lineRule="auto"/>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Председатель Совета сельского поселения</w:t>
      </w:r>
    </w:p>
    <w:p w:rsidR="00D005AC" w:rsidRPr="00D142D6" w:rsidRDefault="00D005AC" w:rsidP="00D005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lastRenderedPageBreak/>
        <w:t>Старокуручевский</w:t>
      </w:r>
      <w:r w:rsidRPr="00D142D6">
        <w:rPr>
          <w:rFonts w:ascii="Times New Roman" w:eastAsia="Times New Roman" w:hAnsi="Times New Roman" w:cs="Times New Roman"/>
          <w:sz w:val="28"/>
          <w:szCs w:val="28"/>
          <w:lang w:eastAsia="ru-RU"/>
        </w:rPr>
        <w:t xml:space="preserve"> сельсовет муниципального района</w:t>
      </w:r>
    </w:p>
    <w:p w:rsidR="00D005AC" w:rsidRPr="00D142D6" w:rsidRDefault="00D005AC" w:rsidP="00D005AC">
      <w:pPr>
        <w:spacing w:after="0" w:line="240" w:lineRule="auto"/>
        <w:rPr>
          <w:rFonts w:ascii="Times New Roman" w:eastAsia="Times New Roman" w:hAnsi="Times New Roman" w:cs="Times New Roman"/>
          <w:sz w:val="24"/>
          <w:szCs w:val="24"/>
          <w:lang w:eastAsia="ru-RU"/>
        </w:rPr>
      </w:pPr>
      <w:r w:rsidRPr="00D142D6">
        <w:rPr>
          <w:rFonts w:ascii="Times New Roman" w:eastAsia="Times New Roman" w:hAnsi="Times New Roman" w:cs="Times New Roman"/>
          <w:sz w:val="28"/>
          <w:szCs w:val="28"/>
          <w:lang w:eastAsia="ru-RU"/>
        </w:rPr>
        <w:t xml:space="preserve">Бакалинский район  Республики Башкортостан                           </w:t>
      </w:r>
      <w:bookmarkEnd w:id="0"/>
      <w:proofErr w:type="spellStart"/>
      <w:r>
        <w:rPr>
          <w:rFonts w:ascii="Times New Roman" w:eastAsia="Times New Roman" w:hAnsi="Times New Roman" w:cs="Times New Roman"/>
          <w:sz w:val="28"/>
          <w:szCs w:val="28"/>
          <w:lang w:eastAsia="ru-RU"/>
        </w:rPr>
        <w:t>И.М.Маннапов</w:t>
      </w:r>
      <w:proofErr w:type="spellEnd"/>
    </w:p>
    <w:p w:rsidR="00D005AC" w:rsidRDefault="00D005AC" w:rsidP="00D005AC">
      <w:pPr>
        <w:rPr>
          <w:sz w:val="28"/>
          <w:szCs w:val="28"/>
        </w:rPr>
      </w:pPr>
    </w:p>
    <w:p w:rsidR="00D005AC" w:rsidRDefault="00D005AC" w:rsidP="00D005AC">
      <w:pPr>
        <w:rPr>
          <w:sz w:val="28"/>
          <w:szCs w:val="28"/>
        </w:rPr>
      </w:pPr>
    </w:p>
    <w:p w:rsidR="00D005AC" w:rsidRDefault="00D005AC" w:rsidP="00D005AC">
      <w:pPr>
        <w:rPr>
          <w:sz w:val="28"/>
          <w:szCs w:val="28"/>
        </w:rPr>
      </w:pPr>
    </w:p>
    <w:p w:rsidR="00D005AC" w:rsidRDefault="00D005AC" w:rsidP="00D005AC">
      <w:pPr>
        <w:rPr>
          <w:sz w:val="28"/>
          <w:szCs w:val="28"/>
        </w:rPr>
      </w:pPr>
    </w:p>
    <w:p w:rsidR="00D005AC" w:rsidRDefault="00D005AC" w:rsidP="00D005AC">
      <w:pPr>
        <w:rPr>
          <w:sz w:val="28"/>
          <w:szCs w:val="28"/>
        </w:rPr>
      </w:pPr>
    </w:p>
    <w:p w:rsidR="00BA28E2" w:rsidRDefault="00BA28E2"/>
    <w:sectPr w:rsidR="00BA2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FB"/>
    <w:rsid w:val="0040354C"/>
    <w:rsid w:val="00B95AFB"/>
    <w:rsid w:val="00BA28E2"/>
    <w:rsid w:val="00D0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ernet.garant.ru/document/redirect/74449814/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1175</Words>
  <Characters>6704</Characters>
  <Application>Microsoft Office Word</Application>
  <DocSecurity>0</DocSecurity>
  <Lines>55</Lines>
  <Paragraphs>15</Paragraphs>
  <ScaleCrop>false</ScaleCrop>
  <Company>diakov.net</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2024-08-28T04:18:00Z</dcterms:created>
  <dcterms:modified xsi:type="dcterms:W3CDTF">2024-11-21T10:40:00Z</dcterms:modified>
</cp:coreProperties>
</file>