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15" w:rsidRDefault="00491915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15" w:rsidRDefault="008A0978" w:rsidP="008A0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99060</wp:posOffset>
                </wp:positionV>
                <wp:extent cx="188595" cy="995680"/>
                <wp:effectExtent l="0" t="635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85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54D" w:rsidRDefault="0071454D" w:rsidP="0071454D">
                            <w:pPr>
                              <w:spacing w:line="240" w:lineRule="auto"/>
                              <w:jc w:val="right"/>
                              <w:rPr>
                                <w:rFonts w:ascii="Arial New Bash" w:hAnsi="Arial New Bash" w:cs="Arial New Ba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02.8pt;margin-top:7.8pt;width:14.85pt;height:78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" stroked="f" strokeweight="0">
                <v:textbox inset="0,0,0,0">
                  <w:txbxContent>
                    <w:p w:rsidR="0071454D" w:rsidRDefault="0071454D" w:rsidP="0071454D">
                      <w:pPr>
                        <w:spacing w:line="240" w:lineRule="auto"/>
                        <w:jc w:val="right"/>
                        <w:rPr>
                          <w:rFonts w:ascii="Arial New Bash" w:hAnsi="Arial New Bash" w:cs="Arial New Bash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98425</wp:posOffset>
                </wp:positionV>
                <wp:extent cx="228600" cy="1007110"/>
                <wp:effectExtent l="381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54D" w:rsidRPr="00525622" w:rsidRDefault="0071454D" w:rsidP="007145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49.35pt;margin-top:7.75pt;width:18pt;height:7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" stroked="f" strokeweight="0">
                <v:textbox inset="0,0,0,0">
                  <w:txbxContent>
                    <w:p w:rsidR="0071454D" w:rsidRPr="00525622" w:rsidRDefault="0071454D" w:rsidP="0071454D"/>
                  </w:txbxContent>
                </v:textbox>
              </v:rect>
            </w:pict>
          </mc:Fallback>
        </mc:AlternateConten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годы</w:t>
      </w:r>
    </w:p>
    <w:p w:rsidR="0071454D" w:rsidRPr="0071454D" w:rsidRDefault="0071454D" w:rsidP="00714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21.12.2001 года № 178-ФЗ «О приватизации государственного и муниципального имущества», от 06.10.2003 года № 131-ФЗ «Об общих принципах организации местного самоуправления в Российской Федерации», Совет сельского поселения </w:t>
      </w:r>
      <w:r w:rsidR="008C0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</w:t>
      </w:r>
    </w:p>
    <w:p w:rsidR="0071454D" w:rsidRPr="0071454D" w:rsidRDefault="0071454D" w:rsidP="0071454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1454D" w:rsidRPr="0071454D" w:rsidRDefault="0071454D" w:rsidP="00714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прогнозный план (программу) приватизации муниципального имущества сельского поселения </w:t>
      </w:r>
      <w:r w:rsidR="008C0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 на 2024-2025  годы согласно приложению.</w:t>
      </w:r>
    </w:p>
    <w:p w:rsidR="0071454D" w:rsidRPr="0071454D" w:rsidRDefault="0071454D" w:rsidP="00714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Реализацию плана приватизации муниципального имущества сельского поселения </w:t>
      </w:r>
      <w:r w:rsidR="008C0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 на 2024-2025 годы возложить на администрацию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Бакалинский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Башкортостан.  </w:t>
      </w:r>
    </w:p>
    <w:p w:rsidR="0071454D" w:rsidRPr="0072021D" w:rsidRDefault="0071454D" w:rsidP="007145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</w:t>
      </w:r>
      <w:r w:rsidRPr="0071454D">
        <w:rPr>
          <w:rFonts w:ascii="Times New Roman" w:eastAsia="Times New Roman" w:hAnsi="Times New Roman" w:cs="Times New Roman"/>
          <w:sz w:val="28"/>
          <w:szCs w:val="26"/>
          <w:lang w:eastAsia="ru-RU"/>
        </w:rPr>
        <w:t>https://www.</w:t>
      </w:r>
      <w:r w:rsidRPr="007145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6"/>
          <w:lang w:eastAsia="ru-RU"/>
        </w:rPr>
        <w:t>https://kuruchevo.ru//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Российской Федерации для размещения информации о проведении торгов </w:t>
      </w:r>
      <w:hyperlink r:id="rId5" w:history="1">
        <w:r w:rsidRPr="0072021D">
          <w:rPr>
            <w:rFonts w:ascii="Times New Roman" w:eastAsia="Times New Roman" w:hAnsi="Times New Roman" w:cs="Times New Roman"/>
            <w:color w:val="0000FF"/>
            <w:sz w:val="28"/>
            <w:szCs w:val="21"/>
            <w:u w:val="single"/>
            <w:lang w:eastAsia="ru-RU"/>
          </w:rPr>
          <w:t>torgi.gov.ru/</w:t>
        </w:r>
        <w:proofErr w:type="spellStart"/>
        <w:r w:rsidRPr="0072021D">
          <w:rPr>
            <w:rFonts w:ascii="Times New Roman" w:eastAsia="Times New Roman" w:hAnsi="Times New Roman" w:cs="Times New Roman"/>
            <w:color w:val="0000FF"/>
            <w:sz w:val="28"/>
            <w:szCs w:val="21"/>
            <w:u w:val="single"/>
            <w:lang w:eastAsia="ru-RU"/>
          </w:rPr>
          <w:t>new</w:t>
        </w:r>
        <w:proofErr w:type="spellEnd"/>
      </w:hyperlink>
      <w:r w:rsidRPr="007202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Данное Решение вступает в силу со дня официального опубликования.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настоящего Решения возложить на Президиум Совета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Башкортостан. 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71454D" w:rsidRPr="0071454D" w:rsidRDefault="0071454D" w:rsidP="0071454D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</w:p>
    <w:p w:rsidR="00D158DB" w:rsidRPr="00491915" w:rsidRDefault="0071454D" w:rsidP="0049191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 район  Республики Башкор</w:t>
      </w:r>
      <w:r w:rsidR="00D1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тостан </w:t>
      </w:r>
      <w:r w:rsidR="00D15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Маннапов</w:t>
      </w:r>
      <w:proofErr w:type="spellEnd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Pr="007145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2021D" w:rsidRDefault="0072021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71454D" w:rsidRPr="0071454D" w:rsidRDefault="0071454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СП </w:t>
      </w:r>
      <w:r w:rsidRPr="0071454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  района Бакалинский район  Республики Башкортостан </w:t>
      </w:r>
    </w:p>
    <w:p w:rsidR="0071454D" w:rsidRPr="0071454D" w:rsidRDefault="00C07C5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</w:t>
      </w:r>
      <w:r w:rsidR="0070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08.2024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№74</w:t>
      </w:r>
      <w:r w:rsidR="0071454D"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54D" w:rsidRPr="0071454D" w:rsidRDefault="0071454D" w:rsidP="0071454D">
      <w:pPr>
        <w:spacing w:after="0" w:line="240" w:lineRule="auto"/>
        <w:ind w:left="637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ПРОГНОЗНЫЙ ПЛАН (ПРОГРАММА)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на 2024-2025  годы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положения.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на  </w:t>
      </w:r>
      <w:r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021D"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2021D"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разработан в соответствии с Федеральным законом от 21.12.2001 года № 178-ФЗ «О приватизации государственного и муниципального имущества».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на 2024-2025  годы является вклад приватизации в повышение темпов роста и эффективности экономики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 Республики Башкортостан. 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основными задачами являются: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формированию доходов бюджета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Башкортостан;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привлечения инвестиций в реальный сектор экономики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Башкортостан;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оптимизация структуры муниципальной собственности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Башкортостан;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Башкортостан, незадействованного в обеспечении функций (полномочий) и задач органов местного самоуправления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Башкортостан.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91915" w:rsidRDefault="00491915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91915" w:rsidRPr="0071454D" w:rsidRDefault="00491915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Перечень объектов, находящихся в собственности сельского поселения </w:t>
      </w:r>
      <w:r w:rsidRPr="007145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 муниципального района Бакалинский район РБ, п</w:t>
      </w:r>
      <w:r w:rsidR="0049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риватизация которых планируется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71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году.</w:t>
      </w:r>
    </w:p>
    <w:p w:rsidR="0071454D" w:rsidRPr="0071454D" w:rsidRDefault="0071454D" w:rsidP="007145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tbl>
      <w:tblPr>
        <w:tblStyle w:val="a3"/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4"/>
        <w:gridCol w:w="5360"/>
        <w:gridCol w:w="2693"/>
        <w:gridCol w:w="1985"/>
      </w:tblGrid>
      <w:tr w:rsidR="0071454D" w:rsidRPr="0071454D" w:rsidTr="00720097">
        <w:tc>
          <w:tcPr>
            <w:tcW w:w="594" w:type="dxa"/>
          </w:tcPr>
          <w:p w:rsidR="0071454D" w:rsidRPr="0071454D" w:rsidRDefault="0071454D" w:rsidP="0071454D">
            <w:pPr>
              <w:widowControl w:val="0"/>
              <w:tabs>
                <w:tab w:val="left" w:pos="4230"/>
              </w:tabs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№ № </w:t>
            </w:r>
            <w:proofErr w:type="spellStart"/>
            <w:r w:rsidRPr="0071454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60" w:type="dxa"/>
          </w:tcPr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</w:tcPr>
          <w:p w:rsidR="0071454D" w:rsidRPr="0071454D" w:rsidRDefault="0071454D" w:rsidP="0071454D">
            <w:pPr>
              <w:widowControl w:val="0"/>
              <w:spacing w:line="260" w:lineRule="auto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Площадь ОКС, </w:t>
            </w:r>
            <w:proofErr w:type="spellStart"/>
            <w:r w:rsidRPr="0071454D">
              <w:rPr>
                <w:sz w:val="24"/>
                <w:szCs w:val="24"/>
              </w:rPr>
              <w:t>кв</w:t>
            </w:r>
            <w:proofErr w:type="gramStart"/>
            <w:r w:rsidRPr="0071454D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1454D" w:rsidRPr="0071454D" w:rsidTr="00720097">
        <w:tc>
          <w:tcPr>
            <w:tcW w:w="594" w:type="dxa"/>
          </w:tcPr>
          <w:p w:rsidR="0071454D" w:rsidRPr="0071454D" w:rsidRDefault="0071454D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5360" w:type="dxa"/>
          </w:tcPr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Нежилое здание (здание заправки) с кадастровым номером 02:07:230301:413, назначение объекта – нежилое, площадь объекта </w:t>
            </w:r>
            <w:r w:rsidRPr="0071454D">
              <w:rPr>
                <w:sz w:val="24"/>
                <w:szCs w:val="24"/>
              </w:rPr>
              <w:lastRenderedPageBreak/>
              <w:t xml:space="preserve">43,8 </w:t>
            </w:r>
            <w:proofErr w:type="spellStart"/>
            <w:r w:rsidRPr="0071454D">
              <w:rPr>
                <w:sz w:val="24"/>
                <w:szCs w:val="24"/>
              </w:rPr>
              <w:t>кв</w:t>
            </w:r>
            <w:proofErr w:type="gramStart"/>
            <w:r w:rsidRPr="0071454D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71454D">
              <w:rPr>
                <w:sz w:val="24"/>
                <w:szCs w:val="24"/>
              </w:rPr>
              <w:t xml:space="preserve">, количество этажей - 1, в том числе подземных – 0, материал наружных стен – кирпич; </w:t>
            </w:r>
          </w:p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- земельный участок с кадастровым номером 02:07:230301:386, категория земель – земли населенных пунктов, земельный участок, площадь 738,0 </w:t>
            </w:r>
            <w:proofErr w:type="spellStart"/>
            <w:r w:rsidRPr="0071454D">
              <w:rPr>
                <w:sz w:val="24"/>
                <w:szCs w:val="24"/>
              </w:rPr>
              <w:t>кв.м</w:t>
            </w:r>
            <w:proofErr w:type="spellEnd"/>
            <w:r w:rsidRPr="0071454D">
              <w:rPr>
                <w:sz w:val="24"/>
                <w:szCs w:val="24"/>
              </w:rPr>
              <w:t xml:space="preserve">. Местоположение: </w:t>
            </w:r>
            <w:r w:rsidRPr="0071454D">
              <w:rPr>
                <w:color w:val="000000"/>
                <w:sz w:val="24"/>
                <w:szCs w:val="18"/>
                <w:shd w:val="clear" w:color="auto" w:fill="F8F9FA"/>
              </w:rPr>
              <w:t xml:space="preserve">Республика Башкортостан, р-н. Бакалинский, с/с. Старокуручевский, с. </w:t>
            </w:r>
            <w:proofErr w:type="spellStart"/>
            <w:r w:rsidRPr="0071454D">
              <w:rPr>
                <w:color w:val="000000"/>
                <w:sz w:val="24"/>
                <w:szCs w:val="18"/>
                <w:shd w:val="clear" w:color="auto" w:fill="F8F9FA"/>
              </w:rPr>
              <w:t>Килькабызово</w:t>
            </w:r>
            <w:proofErr w:type="spellEnd"/>
            <w:r w:rsidRPr="0071454D">
              <w:rPr>
                <w:color w:val="000000"/>
                <w:sz w:val="24"/>
                <w:szCs w:val="18"/>
                <w:shd w:val="clear" w:color="auto" w:fill="F8F9FA"/>
              </w:rPr>
              <w:t>, ул. Парковая</w:t>
            </w:r>
          </w:p>
        </w:tc>
        <w:tc>
          <w:tcPr>
            <w:tcW w:w="2693" w:type="dxa"/>
          </w:tcPr>
          <w:p w:rsidR="0071454D" w:rsidRPr="0071454D" w:rsidRDefault="007841A7" w:rsidP="0071454D">
            <w:pPr>
              <w:widowControl w:val="0"/>
              <w:spacing w:line="260" w:lineRule="auto"/>
              <w:rPr>
                <w:szCs w:val="24"/>
              </w:rPr>
            </w:pP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lastRenderedPageBreak/>
              <w:t>Р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 xml:space="preserve">еспублика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Б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ашкортостан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, Бакалинский район,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 w:rsidR="0071454D" w:rsidRPr="0071454D">
              <w:rPr>
                <w:color w:val="000000"/>
                <w:sz w:val="24"/>
                <w:szCs w:val="18"/>
                <w:shd w:val="clear" w:color="auto" w:fill="F8F9FA"/>
              </w:rPr>
              <w:lastRenderedPageBreak/>
              <w:t>с</w:t>
            </w:r>
            <w:proofErr w:type="gramStart"/>
            <w:r w:rsidR="0071454D" w:rsidRPr="0071454D">
              <w:rPr>
                <w:color w:val="000000"/>
                <w:sz w:val="24"/>
                <w:szCs w:val="18"/>
                <w:shd w:val="clear" w:color="auto" w:fill="F8F9FA"/>
              </w:rPr>
              <w:t>.К</w:t>
            </w:r>
            <w:proofErr w:type="gramEnd"/>
            <w:r w:rsidR="0071454D" w:rsidRPr="0071454D">
              <w:rPr>
                <w:color w:val="000000"/>
                <w:sz w:val="24"/>
                <w:szCs w:val="18"/>
                <w:shd w:val="clear" w:color="auto" w:fill="F8F9FA"/>
              </w:rPr>
              <w:t>илькабызово</w:t>
            </w:r>
            <w:proofErr w:type="spellEnd"/>
          </w:p>
        </w:tc>
        <w:tc>
          <w:tcPr>
            <w:tcW w:w="1985" w:type="dxa"/>
          </w:tcPr>
          <w:p w:rsidR="0071454D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43,8</w:t>
            </w:r>
          </w:p>
        </w:tc>
      </w:tr>
      <w:tr w:rsidR="0071454D" w:rsidRPr="0071454D" w:rsidTr="00720097">
        <w:trPr>
          <w:trHeight w:val="785"/>
        </w:trPr>
        <w:tc>
          <w:tcPr>
            <w:tcW w:w="594" w:type="dxa"/>
          </w:tcPr>
          <w:p w:rsidR="0071454D" w:rsidRPr="0071454D" w:rsidRDefault="0071454D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60" w:type="dxa"/>
          </w:tcPr>
          <w:p w:rsidR="0071454D" w:rsidRDefault="00491915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(здание бани</w:t>
            </w:r>
            <w:r w:rsidRPr="00491915">
              <w:rPr>
                <w:sz w:val="24"/>
                <w:szCs w:val="24"/>
              </w:rPr>
              <w:t>) с када</w:t>
            </w:r>
            <w:r>
              <w:rPr>
                <w:sz w:val="24"/>
                <w:szCs w:val="24"/>
              </w:rPr>
              <w:t>стровым номером 02:07:180601:1728</w:t>
            </w:r>
            <w:r w:rsidRPr="00491915">
              <w:rPr>
                <w:sz w:val="24"/>
                <w:szCs w:val="24"/>
              </w:rPr>
              <w:t>, назначение объекта</w:t>
            </w:r>
            <w:r w:rsidR="00356BDC">
              <w:rPr>
                <w:sz w:val="24"/>
                <w:szCs w:val="24"/>
              </w:rPr>
              <w:t xml:space="preserve"> – нежилое, площадь объекта 174,9</w:t>
            </w:r>
            <w:r w:rsidRPr="00491915">
              <w:rPr>
                <w:sz w:val="24"/>
                <w:szCs w:val="24"/>
              </w:rPr>
              <w:t xml:space="preserve"> </w:t>
            </w:r>
            <w:proofErr w:type="spellStart"/>
            <w:r w:rsidRPr="00491915">
              <w:rPr>
                <w:sz w:val="24"/>
                <w:szCs w:val="24"/>
              </w:rPr>
              <w:t>кв</w:t>
            </w:r>
            <w:proofErr w:type="gramStart"/>
            <w:r w:rsidRPr="0049191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91915">
              <w:rPr>
                <w:sz w:val="24"/>
                <w:szCs w:val="24"/>
              </w:rPr>
              <w:t>, количество этажей - 1, в том числе подземных – 0, материал наружных стен – кирпич;</w:t>
            </w:r>
          </w:p>
          <w:p w:rsidR="00356BDC" w:rsidRDefault="0072021D" w:rsidP="007841A7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356BDC">
              <w:rPr>
                <w:sz w:val="24"/>
                <w:szCs w:val="24"/>
              </w:rPr>
              <w:t>емельный участок с кадастровым номером 02:07:180601:1711</w:t>
            </w:r>
            <w:r>
              <w:rPr>
                <w:sz w:val="24"/>
                <w:szCs w:val="24"/>
              </w:rPr>
              <w:t>, к</w:t>
            </w:r>
            <w:r w:rsidR="00356BDC">
              <w:rPr>
                <w:sz w:val="24"/>
                <w:szCs w:val="24"/>
              </w:rPr>
              <w:t>атегория земель</w:t>
            </w:r>
            <w:r>
              <w:rPr>
                <w:sz w:val="24"/>
                <w:szCs w:val="24"/>
              </w:rPr>
              <w:t xml:space="preserve"> </w:t>
            </w:r>
            <w:r w:rsidR="00356B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56BDC">
              <w:rPr>
                <w:sz w:val="24"/>
                <w:szCs w:val="24"/>
              </w:rPr>
              <w:t>земли населенных пунктов</w:t>
            </w:r>
            <w:r>
              <w:rPr>
                <w:sz w:val="24"/>
                <w:szCs w:val="24"/>
              </w:rPr>
              <w:t>, п</w:t>
            </w:r>
            <w:r w:rsidR="008C0C8A">
              <w:rPr>
                <w:sz w:val="24"/>
                <w:szCs w:val="24"/>
              </w:rPr>
              <w:t xml:space="preserve">лощадь 262 </w:t>
            </w:r>
            <w:proofErr w:type="spellStart"/>
            <w:r w:rsidR="008C0C8A">
              <w:rPr>
                <w:sz w:val="24"/>
                <w:szCs w:val="24"/>
              </w:rPr>
              <w:t>кв</w:t>
            </w:r>
            <w:proofErr w:type="gramStart"/>
            <w:r w:rsidR="008C0C8A"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в</w:t>
            </w:r>
            <w:r w:rsidR="00356BDC">
              <w:rPr>
                <w:sz w:val="24"/>
                <w:szCs w:val="24"/>
              </w:rPr>
              <w:t>ид разрешенного использования – бытовое обслуживание</w:t>
            </w:r>
            <w:r w:rsidR="007841A7">
              <w:rPr>
                <w:sz w:val="24"/>
                <w:szCs w:val="24"/>
              </w:rPr>
              <w:t>. М</w:t>
            </w:r>
            <w:r w:rsidR="00356BDC">
              <w:rPr>
                <w:sz w:val="24"/>
                <w:szCs w:val="24"/>
              </w:rPr>
              <w:t>естоположение:</w:t>
            </w:r>
            <w:r w:rsidR="007841A7">
              <w:rPr>
                <w:sz w:val="24"/>
                <w:szCs w:val="24"/>
              </w:rPr>
              <w:t xml:space="preserve"> </w:t>
            </w:r>
            <w:r w:rsidR="00356BDC" w:rsidRPr="00356BDC">
              <w:rPr>
                <w:sz w:val="24"/>
                <w:szCs w:val="24"/>
              </w:rPr>
              <w:t xml:space="preserve">РБ, Бакалинский район, Старокуручевский с/с, </w:t>
            </w:r>
            <w:proofErr w:type="spellStart"/>
            <w:r w:rsidR="00356BDC" w:rsidRPr="00356BDC">
              <w:rPr>
                <w:sz w:val="24"/>
                <w:szCs w:val="24"/>
              </w:rPr>
              <w:t>с</w:t>
            </w:r>
            <w:proofErr w:type="gramStart"/>
            <w:r w:rsidR="00356BDC" w:rsidRPr="00356BDC">
              <w:rPr>
                <w:sz w:val="24"/>
                <w:szCs w:val="24"/>
              </w:rPr>
              <w:t>.С</w:t>
            </w:r>
            <w:proofErr w:type="gramEnd"/>
            <w:r w:rsidR="00356BDC" w:rsidRPr="00356BDC">
              <w:rPr>
                <w:sz w:val="24"/>
                <w:szCs w:val="24"/>
              </w:rPr>
              <w:t>тарокуручево</w:t>
            </w:r>
            <w:r w:rsidR="00356BDC">
              <w:rPr>
                <w:sz w:val="24"/>
                <w:szCs w:val="24"/>
              </w:rPr>
              <w:t>,ул.Лесная</w:t>
            </w:r>
            <w:proofErr w:type="spellEnd"/>
            <w:r w:rsidR="00356BDC">
              <w:rPr>
                <w:sz w:val="24"/>
                <w:szCs w:val="24"/>
              </w:rPr>
              <w:t>,</w:t>
            </w:r>
            <w:r w:rsidR="007841A7">
              <w:rPr>
                <w:sz w:val="24"/>
                <w:szCs w:val="24"/>
              </w:rPr>
              <w:t xml:space="preserve"> д.</w:t>
            </w:r>
            <w:r w:rsidR="00356BDC">
              <w:rPr>
                <w:sz w:val="24"/>
                <w:szCs w:val="24"/>
              </w:rPr>
              <w:t>24</w:t>
            </w:r>
          </w:p>
          <w:p w:rsidR="00356BDC" w:rsidRPr="0071454D" w:rsidRDefault="00356BDC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454D" w:rsidRPr="0071454D" w:rsidRDefault="00356BDC" w:rsidP="007841A7">
            <w:pPr>
              <w:widowControl w:val="0"/>
              <w:spacing w:line="260" w:lineRule="auto"/>
              <w:rPr>
                <w:color w:val="000000"/>
                <w:sz w:val="24"/>
                <w:szCs w:val="18"/>
                <w:shd w:val="clear" w:color="auto" w:fill="F8F9FA"/>
              </w:rPr>
            </w:pPr>
            <w:r>
              <w:t xml:space="preserve">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Р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еспублика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Б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>ашкортостан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 xml:space="preserve">, Бакалинский район,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с.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18"/>
                <w:shd w:val="clear" w:color="auto" w:fill="F8F9FA"/>
              </w:rPr>
              <w:t>Старокуручево</w:t>
            </w:r>
            <w:proofErr w:type="gramStart"/>
            <w:r>
              <w:rPr>
                <w:color w:val="000000"/>
                <w:sz w:val="24"/>
                <w:szCs w:val="18"/>
                <w:shd w:val="clear" w:color="auto" w:fill="F8F9FA"/>
              </w:rPr>
              <w:t>,у</w:t>
            </w:r>
            <w:proofErr w:type="gramEnd"/>
            <w:r>
              <w:rPr>
                <w:color w:val="000000"/>
                <w:sz w:val="24"/>
                <w:szCs w:val="18"/>
                <w:shd w:val="clear" w:color="auto" w:fill="F8F9FA"/>
              </w:rPr>
              <w:t>л</w:t>
            </w:r>
            <w:proofErr w:type="spellEnd"/>
            <w:r>
              <w:rPr>
                <w:color w:val="000000"/>
                <w:sz w:val="24"/>
                <w:szCs w:val="18"/>
                <w:shd w:val="clear" w:color="auto" w:fill="F8F9FA"/>
              </w:rPr>
              <w:t>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Лесная,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д.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24</w:t>
            </w:r>
          </w:p>
        </w:tc>
        <w:tc>
          <w:tcPr>
            <w:tcW w:w="1985" w:type="dxa"/>
          </w:tcPr>
          <w:p w:rsidR="0071454D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</w:tr>
      <w:tr w:rsidR="00356BDC" w:rsidRPr="0071454D" w:rsidTr="00720097">
        <w:trPr>
          <w:trHeight w:val="785"/>
        </w:trPr>
        <w:tc>
          <w:tcPr>
            <w:tcW w:w="594" w:type="dxa"/>
          </w:tcPr>
          <w:p w:rsidR="00356BDC" w:rsidRPr="0071454D" w:rsidRDefault="00356BDC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60" w:type="dxa"/>
          </w:tcPr>
          <w:p w:rsidR="007841A7" w:rsidRPr="007F2D0B" w:rsidRDefault="007F2D0B" w:rsidP="007F2D0B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F2D0B">
              <w:rPr>
                <w:sz w:val="24"/>
                <w:szCs w:val="24"/>
              </w:rPr>
              <w:t xml:space="preserve">Нежилое здание </w:t>
            </w:r>
            <w:r w:rsidR="00356BDC" w:rsidRPr="007F2D0B">
              <w:rPr>
                <w:sz w:val="24"/>
                <w:szCs w:val="24"/>
              </w:rPr>
              <w:t xml:space="preserve"> с кадастровым номером 02:07:180601:1729, назначение объекта – нежилое, площадь объекта 420,1</w:t>
            </w:r>
            <w:r w:rsidR="007841A7" w:rsidRPr="007F2D0B">
              <w:rPr>
                <w:sz w:val="24"/>
                <w:szCs w:val="24"/>
              </w:rPr>
              <w:t xml:space="preserve"> </w:t>
            </w:r>
            <w:proofErr w:type="spellStart"/>
            <w:r w:rsidR="00356BDC" w:rsidRPr="007F2D0B">
              <w:rPr>
                <w:sz w:val="24"/>
                <w:szCs w:val="24"/>
              </w:rPr>
              <w:t>кв</w:t>
            </w:r>
            <w:proofErr w:type="gramStart"/>
            <w:r w:rsidR="00356BDC" w:rsidRPr="007F2D0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="00356BDC" w:rsidRPr="007F2D0B">
              <w:rPr>
                <w:sz w:val="24"/>
                <w:szCs w:val="24"/>
              </w:rPr>
              <w:t>, количество этажей - 1, в том числе подземных – 0, материал наружных стен – кирпич;</w:t>
            </w:r>
          </w:p>
          <w:p w:rsidR="00356BDC" w:rsidRPr="007F2D0B" w:rsidRDefault="007841A7" w:rsidP="007F2D0B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F2D0B">
              <w:rPr>
                <w:sz w:val="24"/>
                <w:szCs w:val="24"/>
              </w:rPr>
              <w:t>-</w:t>
            </w:r>
            <w:r w:rsidR="007F2D0B">
              <w:rPr>
                <w:sz w:val="24"/>
                <w:szCs w:val="24"/>
              </w:rPr>
              <w:t xml:space="preserve"> </w:t>
            </w:r>
            <w:r w:rsidRPr="007F2D0B">
              <w:rPr>
                <w:sz w:val="24"/>
                <w:szCs w:val="24"/>
              </w:rPr>
              <w:t>з</w:t>
            </w:r>
            <w:r w:rsidR="00356BDC" w:rsidRPr="007F2D0B">
              <w:rPr>
                <w:sz w:val="24"/>
                <w:szCs w:val="24"/>
              </w:rPr>
              <w:t xml:space="preserve">емельный участок с кадастровым номером </w:t>
            </w:r>
            <w:r w:rsidR="008C0C8A" w:rsidRPr="007F2D0B">
              <w:rPr>
                <w:sz w:val="24"/>
                <w:szCs w:val="24"/>
              </w:rPr>
              <w:t>02:07:180601:651</w:t>
            </w:r>
            <w:r w:rsidRPr="007F2D0B">
              <w:rPr>
                <w:sz w:val="24"/>
                <w:szCs w:val="24"/>
              </w:rPr>
              <w:t>, к</w:t>
            </w:r>
            <w:r w:rsidR="00356BDC" w:rsidRPr="007F2D0B">
              <w:rPr>
                <w:sz w:val="24"/>
                <w:szCs w:val="24"/>
              </w:rPr>
              <w:t>атегория земель</w:t>
            </w:r>
            <w:r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-</w:t>
            </w:r>
            <w:r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земли населенных пунктов</w:t>
            </w:r>
            <w:r w:rsidRPr="007F2D0B">
              <w:rPr>
                <w:sz w:val="24"/>
                <w:szCs w:val="24"/>
              </w:rPr>
              <w:t>, п</w:t>
            </w:r>
            <w:r w:rsidR="00356BDC" w:rsidRPr="007F2D0B">
              <w:rPr>
                <w:sz w:val="24"/>
                <w:szCs w:val="24"/>
              </w:rPr>
              <w:t xml:space="preserve">лощадь </w:t>
            </w:r>
            <w:r w:rsidR="008C0C8A" w:rsidRPr="007F2D0B">
              <w:rPr>
                <w:sz w:val="24"/>
                <w:szCs w:val="24"/>
              </w:rPr>
              <w:t xml:space="preserve">481 </w:t>
            </w:r>
            <w:proofErr w:type="spellStart"/>
            <w:r w:rsidR="008C0C8A" w:rsidRPr="007F2D0B">
              <w:rPr>
                <w:sz w:val="24"/>
                <w:szCs w:val="24"/>
              </w:rPr>
              <w:t>кв</w:t>
            </w:r>
            <w:proofErr w:type="gramStart"/>
            <w:r w:rsidR="008C0C8A" w:rsidRPr="007F2D0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7F2D0B">
              <w:rPr>
                <w:sz w:val="24"/>
                <w:szCs w:val="24"/>
              </w:rPr>
              <w:t>, в</w:t>
            </w:r>
            <w:r w:rsidR="00356BDC" w:rsidRPr="007F2D0B">
              <w:rPr>
                <w:sz w:val="24"/>
                <w:szCs w:val="24"/>
              </w:rPr>
              <w:t xml:space="preserve">ид разрешенного использования – </w:t>
            </w:r>
            <w:r w:rsidR="007F2D0B" w:rsidRPr="007F2D0B">
              <w:rPr>
                <w:sz w:val="24"/>
                <w:szCs w:val="24"/>
              </w:rPr>
              <w:t>обеспечение сельскохозяйственного</w:t>
            </w:r>
            <w:r w:rsidR="007F2D0B">
              <w:rPr>
                <w:sz w:val="24"/>
                <w:szCs w:val="24"/>
              </w:rPr>
              <w:t xml:space="preserve"> </w:t>
            </w:r>
            <w:r w:rsidR="007F2D0B" w:rsidRPr="007F2D0B">
              <w:rPr>
                <w:sz w:val="24"/>
                <w:szCs w:val="24"/>
              </w:rPr>
              <w:t>производства.</w:t>
            </w:r>
            <w:r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Местоположение:</w:t>
            </w:r>
            <w:r w:rsidR="007F2D0B"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РБ, Бакалинск</w:t>
            </w:r>
            <w:r w:rsidR="007F2D0B" w:rsidRPr="007F2D0B">
              <w:rPr>
                <w:sz w:val="24"/>
                <w:szCs w:val="24"/>
              </w:rPr>
              <w:t xml:space="preserve">ий район, Старокуручевский с/с, </w:t>
            </w:r>
            <w:proofErr w:type="spellStart"/>
            <w:r w:rsidR="00356BDC" w:rsidRPr="007F2D0B">
              <w:rPr>
                <w:sz w:val="24"/>
                <w:szCs w:val="24"/>
              </w:rPr>
              <w:t>с</w:t>
            </w:r>
            <w:proofErr w:type="gramStart"/>
            <w:r w:rsidR="00356BDC" w:rsidRPr="007F2D0B">
              <w:rPr>
                <w:sz w:val="24"/>
                <w:szCs w:val="24"/>
              </w:rPr>
              <w:t>.С</w:t>
            </w:r>
            <w:proofErr w:type="gramEnd"/>
            <w:r w:rsidR="00356BDC" w:rsidRPr="007F2D0B">
              <w:rPr>
                <w:sz w:val="24"/>
                <w:szCs w:val="24"/>
              </w:rPr>
              <w:t>тарокуручево</w:t>
            </w:r>
            <w:proofErr w:type="spellEnd"/>
            <w:r w:rsidR="00356BDC" w:rsidRPr="007F2D0B">
              <w:rPr>
                <w:sz w:val="24"/>
                <w:szCs w:val="24"/>
              </w:rPr>
              <w:t>,</w:t>
            </w:r>
            <w:r w:rsid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ул.</w:t>
            </w:r>
            <w:r w:rsid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Лесная,</w:t>
            </w:r>
            <w:r w:rsidRPr="007F2D0B">
              <w:rPr>
                <w:sz w:val="24"/>
                <w:szCs w:val="24"/>
              </w:rPr>
              <w:t xml:space="preserve"> д. </w:t>
            </w:r>
            <w:r w:rsidR="00356BDC" w:rsidRPr="007F2D0B">
              <w:rPr>
                <w:sz w:val="24"/>
                <w:szCs w:val="24"/>
              </w:rPr>
              <w:t>26</w:t>
            </w:r>
            <w:r w:rsidR="007F2D0B" w:rsidRPr="007F2D0B">
              <w:rPr>
                <w:sz w:val="24"/>
                <w:szCs w:val="24"/>
              </w:rPr>
              <w:t>.</w:t>
            </w:r>
          </w:p>
          <w:p w:rsidR="00356BDC" w:rsidRPr="008C0C8A" w:rsidRDefault="00356BDC" w:rsidP="001B59BC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BDC" w:rsidRPr="0071454D" w:rsidRDefault="00356BDC" w:rsidP="001B59BC">
            <w:pPr>
              <w:widowControl w:val="0"/>
              <w:spacing w:line="260" w:lineRule="auto"/>
              <w:rPr>
                <w:color w:val="000000"/>
                <w:sz w:val="24"/>
                <w:szCs w:val="18"/>
                <w:shd w:val="clear" w:color="auto" w:fill="F8F9FA"/>
              </w:rPr>
            </w:pPr>
            <w:r>
              <w:t xml:space="preserve"> 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РБ, Бакалинский район,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Стар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окуручевский с/с, с.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18"/>
                <w:shd w:val="clear" w:color="auto" w:fill="F8F9FA"/>
              </w:rPr>
              <w:t>Старокуручево</w:t>
            </w:r>
            <w:proofErr w:type="spellEnd"/>
            <w:r>
              <w:rPr>
                <w:color w:val="000000"/>
                <w:sz w:val="24"/>
                <w:szCs w:val="18"/>
                <w:shd w:val="clear" w:color="auto" w:fill="F8F9FA"/>
              </w:rPr>
              <w:t>,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18"/>
                <w:shd w:val="clear" w:color="auto" w:fill="F8F9FA"/>
              </w:rPr>
              <w:t>ул</w:t>
            </w:r>
            <w:proofErr w:type="gramStart"/>
            <w:r>
              <w:rPr>
                <w:color w:val="000000"/>
                <w:sz w:val="24"/>
                <w:szCs w:val="18"/>
                <w:shd w:val="clear" w:color="auto" w:fill="F8F9FA"/>
              </w:rPr>
              <w:t>.Л</w:t>
            </w:r>
            <w:proofErr w:type="gramEnd"/>
            <w:r>
              <w:rPr>
                <w:color w:val="000000"/>
                <w:sz w:val="24"/>
                <w:szCs w:val="18"/>
                <w:shd w:val="clear" w:color="auto" w:fill="F8F9FA"/>
              </w:rPr>
              <w:t>есная</w:t>
            </w:r>
            <w:proofErr w:type="spellEnd"/>
            <w:r>
              <w:rPr>
                <w:color w:val="000000"/>
                <w:sz w:val="24"/>
                <w:szCs w:val="18"/>
                <w:shd w:val="clear" w:color="auto" w:fill="F8F9FA"/>
              </w:rPr>
              <w:t>,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д.26</w:t>
            </w:r>
          </w:p>
        </w:tc>
        <w:tc>
          <w:tcPr>
            <w:tcW w:w="1985" w:type="dxa"/>
          </w:tcPr>
          <w:p w:rsidR="00356BDC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420,1</w:t>
            </w:r>
          </w:p>
        </w:tc>
      </w:tr>
      <w:tr w:rsidR="00356BDC" w:rsidRPr="0071454D" w:rsidTr="00720097">
        <w:trPr>
          <w:trHeight w:val="785"/>
        </w:trPr>
        <w:tc>
          <w:tcPr>
            <w:tcW w:w="594" w:type="dxa"/>
          </w:tcPr>
          <w:p w:rsidR="00356BDC" w:rsidRDefault="00356BDC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60" w:type="dxa"/>
          </w:tcPr>
          <w:p w:rsidR="00356BDC" w:rsidRPr="008C0C8A" w:rsidRDefault="00356BDC" w:rsidP="001B59BC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8C0C8A">
              <w:rPr>
                <w:color w:val="000000" w:themeColor="text1"/>
                <w:sz w:val="24"/>
                <w:szCs w:val="24"/>
              </w:rPr>
              <w:t>Нежилое здание (здание зерносклад</w:t>
            </w:r>
            <w:r w:rsidR="00E51DF1">
              <w:rPr>
                <w:color w:val="000000" w:themeColor="text1"/>
                <w:sz w:val="24"/>
                <w:szCs w:val="24"/>
              </w:rPr>
              <w:t>а</w:t>
            </w:r>
            <w:r w:rsidRPr="008C0C8A">
              <w:rPr>
                <w:color w:val="000000" w:themeColor="text1"/>
                <w:sz w:val="24"/>
                <w:szCs w:val="24"/>
              </w:rPr>
              <w:t>) с кадастровым номером 02:07:180301:404, назначение объекта – нежилое, площадь объекта 294,8</w:t>
            </w:r>
            <w:r w:rsidR="00E51D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0C8A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8C0C8A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Pr="008C0C8A">
              <w:rPr>
                <w:color w:val="000000" w:themeColor="text1"/>
                <w:sz w:val="24"/>
                <w:szCs w:val="24"/>
              </w:rPr>
              <w:t>, количество этажей - 1, в том числе подземных – 0, материал наружных стен – бетонные;</w:t>
            </w:r>
          </w:p>
          <w:p w:rsidR="00356BDC" w:rsidRPr="008C0C8A" w:rsidRDefault="00E51DF1" w:rsidP="00E51DF1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 xml:space="preserve">емельный участок с кадастровым номером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>02:07:180301:402</w:t>
            </w:r>
            <w:r>
              <w:rPr>
                <w:color w:val="000000" w:themeColor="text1"/>
                <w:sz w:val="24"/>
                <w:szCs w:val="24"/>
              </w:rPr>
              <w:t>, к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атегория земель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  <w:r>
              <w:rPr>
                <w:color w:val="000000" w:themeColor="text1"/>
                <w:sz w:val="24"/>
                <w:szCs w:val="24"/>
              </w:rPr>
              <w:t>, п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 xml:space="preserve">лощадь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 xml:space="preserve">664 </w:t>
            </w:r>
            <w:proofErr w:type="spellStart"/>
            <w:r w:rsidR="008C0C8A" w:rsidRPr="008C0C8A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="008C0C8A" w:rsidRPr="008C0C8A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, в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 xml:space="preserve">ид разрешенного использования –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>обеспечение сельскохозяйственного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>производства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Местоположение: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РБ, Бакалинский район, Старокуручевский с/с,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2BDD" w:rsidRPr="008C0C8A">
              <w:rPr>
                <w:color w:val="000000" w:themeColor="text1"/>
                <w:sz w:val="24"/>
                <w:szCs w:val="24"/>
              </w:rPr>
              <w:t>Камаево</w:t>
            </w:r>
            <w:proofErr w:type="spellEnd"/>
            <w:r w:rsidR="00CB2BDD" w:rsidRPr="008C0C8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B2BDD" w:rsidRPr="008C0C8A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B2BDD" w:rsidRPr="008C0C8A">
              <w:rPr>
                <w:color w:val="000000" w:themeColor="text1"/>
                <w:sz w:val="24"/>
                <w:szCs w:val="24"/>
              </w:rPr>
              <w:lastRenderedPageBreak/>
              <w:t>Молодежная</w:t>
            </w:r>
            <w:proofErr w:type="gramEnd"/>
            <w:r w:rsidR="00CB2BDD" w:rsidRPr="008C0C8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д. </w:t>
            </w:r>
            <w:r w:rsidR="00CB2BDD" w:rsidRPr="008C0C8A">
              <w:rPr>
                <w:color w:val="000000" w:themeColor="text1"/>
                <w:sz w:val="24"/>
                <w:szCs w:val="24"/>
              </w:rPr>
              <w:t>7а</w:t>
            </w:r>
          </w:p>
          <w:p w:rsidR="00356BDC" w:rsidRPr="008C0C8A" w:rsidRDefault="00356BDC" w:rsidP="001B59BC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BDC" w:rsidRPr="0071454D" w:rsidRDefault="00356BDC" w:rsidP="001B59BC">
            <w:pPr>
              <w:widowControl w:val="0"/>
              <w:spacing w:line="260" w:lineRule="auto"/>
              <w:rPr>
                <w:color w:val="000000"/>
                <w:sz w:val="24"/>
                <w:szCs w:val="18"/>
                <w:shd w:val="clear" w:color="auto" w:fill="F8F9FA"/>
              </w:rPr>
            </w:pPr>
            <w:r>
              <w:lastRenderedPageBreak/>
              <w:t xml:space="preserve">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РБ, Бакалинский район, Стар</w:t>
            </w:r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 xml:space="preserve">окуручевский с/с, </w:t>
            </w:r>
            <w:proofErr w:type="spellStart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с</w:t>
            </w:r>
            <w:proofErr w:type="gramStart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.К</w:t>
            </w:r>
            <w:proofErr w:type="gramEnd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амаево,ул</w:t>
            </w:r>
            <w:proofErr w:type="spellEnd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.</w:t>
            </w:r>
            <w:r w:rsidR="00E51DF1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Молодежная,</w:t>
            </w:r>
            <w:r w:rsidR="00E51DF1">
              <w:rPr>
                <w:color w:val="000000"/>
                <w:sz w:val="24"/>
                <w:szCs w:val="18"/>
                <w:shd w:val="clear" w:color="auto" w:fill="F8F9FA"/>
              </w:rPr>
              <w:t xml:space="preserve"> д. </w:t>
            </w:r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7а</w:t>
            </w:r>
          </w:p>
        </w:tc>
        <w:tc>
          <w:tcPr>
            <w:tcW w:w="1985" w:type="dxa"/>
          </w:tcPr>
          <w:p w:rsidR="00356BDC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294,8</w:t>
            </w:r>
          </w:p>
        </w:tc>
      </w:tr>
    </w:tbl>
    <w:p w:rsidR="0071454D" w:rsidRPr="0071454D" w:rsidRDefault="0071454D" w:rsidP="0071454D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Порядок оплаты и распределения средств от приватизации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приобретаемого имущества производится единовременно в течение месяца со дня заключения договора купли-продажи муниципального имущества.</w:t>
      </w:r>
    </w:p>
    <w:p w:rsidR="0071454D" w:rsidRPr="0071454D" w:rsidRDefault="0071454D" w:rsidP="0071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приватизации имущества средством платежа признается денежная единица Российской Федерации.</w:t>
      </w: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8C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Порядок предоставления информации</w:t>
      </w: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приватизации муниципального имущества.</w:t>
      </w: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целях </w:t>
      </w:r>
      <w:proofErr w:type="gramStart"/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обеспечения  широкой открытости деятельности органов местного самоуправления</w:t>
      </w:r>
      <w:proofErr w:type="gramEnd"/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большей осведомленности потенциальных покупателей приватизируемого муниципального имущества в ходе выполнения настоящего Прогнозного плана приватизации администрация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сельсовет муниципального района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 район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вправе воспользоваться помимо официальных источников информации услугами иных средств массовой информации.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приватизации муниципального имущества подлежит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размещению на сайтах в сети «Интернет»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десяти дней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совершения сделок по приватизации в порядке, установленном действующим законодательством.</w:t>
      </w:r>
    </w:p>
    <w:p w:rsidR="004D08F0" w:rsidRDefault="004D08F0"/>
    <w:sectPr w:rsidR="004D08F0" w:rsidSect="0071454D">
      <w:pgSz w:w="11906" w:h="16838"/>
      <w:pgMar w:top="567" w:right="851" w:bottom="709" w:left="124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64"/>
    <w:rsid w:val="001C509A"/>
    <w:rsid w:val="00356BDC"/>
    <w:rsid w:val="00491915"/>
    <w:rsid w:val="004D08F0"/>
    <w:rsid w:val="00704422"/>
    <w:rsid w:val="0071454D"/>
    <w:rsid w:val="0072021D"/>
    <w:rsid w:val="007841A7"/>
    <w:rsid w:val="007F2D0B"/>
    <w:rsid w:val="008A0978"/>
    <w:rsid w:val="008C0C8A"/>
    <w:rsid w:val="008C6C64"/>
    <w:rsid w:val="00C07C5D"/>
    <w:rsid w:val="00C764B5"/>
    <w:rsid w:val="00CB2BDD"/>
    <w:rsid w:val="00D158DB"/>
    <w:rsid w:val="00E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"/>
    <w:uiPriority w:val="99"/>
    <w:semiHidden/>
    <w:rsid w:val="0071454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"/>
    <w:uiPriority w:val="99"/>
    <w:semiHidden/>
    <w:rsid w:val="0071454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2024-08-19T06:31:00Z</cp:lastPrinted>
  <dcterms:created xsi:type="dcterms:W3CDTF">2024-08-28T04:22:00Z</dcterms:created>
  <dcterms:modified xsi:type="dcterms:W3CDTF">2024-11-21T10:40:00Z</dcterms:modified>
</cp:coreProperties>
</file>